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295F" w14:textId="54687082" w:rsidR="006F62C3" w:rsidRPr="006F62C3" w:rsidRDefault="006F62C3" w:rsidP="008E433B">
      <w:pPr>
        <w:pStyle w:val="NormalWeb"/>
        <w:shd w:val="clear" w:color="auto" w:fill="FFFFFF"/>
        <w:spacing w:before="0" w:beforeAutospacing="0" w:after="0" w:afterAutospacing="0" w:line="276" w:lineRule="auto"/>
        <w:rPr>
          <w:rFonts w:ascii="Gill Sans MT" w:hAnsi="Gill Sans MT"/>
          <w:i/>
          <w:iCs/>
          <w:color w:val="000000" w:themeColor="text1"/>
          <w:lang w:val="en"/>
        </w:rPr>
      </w:pPr>
      <w:proofErr w:type="gramStart"/>
      <w:r w:rsidRPr="006F62C3">
        <w:rPr>
          <w:rFonts w:ascii="Gill Sans MT" w:hAnsi="Gill Sans MT"/>
          <w:i/>
          <w:iCs/>
          <w:color w:val="000000" w:themeColor="text1"/>
          <w:lang w:val="en"/>
        </w:rPr>
        <w:t>Thus</w:t>
      </w:r>
      <w:proofErr w:type="gramEnd"/>
      <w:r w:rsidRPr="006F62C3">
        <w:rPr>
          <w:rFonts w:ascii="Gill Sans MT" w:hAnsi="Gill Sans MT"/>
          <w:i/>
          <w:iCs/>
          <w:color w:val="000000" w:themeColor="text1"/>
          <w:lang w:val="en"/>
        </w:rPr>
        <w:t xml:space="preserve"> says the Lord GOD, who gathers the outcasts of Israel, I will gather others to them besides those already gathered.</w:t>
      </w:r>
      <w:r>
        <w:rPr>
          <w:rFonts w:ascii="Gill Sans MT" w:hAnsi="Gill Sans MT"/>
          <w:i/>
          <w:iCs/>
          <w:color w:val="000000" w:themeColor="text1"/>
          <w:lang w:val="en"/>
        </w:rPr>
        <w:t xml:space="preserve"> (Isaiah 56)</w:t>
      </w:r>
    </w:p>
    <w:p w14:paraId="60ABA1CA" w14:textId="336A9D0C" w:rsidR="006F62C3" w:rsidRDefault="006F62C3"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1C17A6F5" w14:textId="12745DC3" w:rsidR="006F62C3" w:rsidRDefault="006F62C3"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Pr>
          <w:rFonts w:ascii="Gill Sans MT" w:hAnsi="Gill Sans MT"/>
          <w:color w:val="000000" w:themeColor="text1"/>
          <w:lang w:val="en"/>
        </w:rPr>
        <w:t xml:space="preserve">People who go to church might consider themselves as those who are ‘already gathered’. We live with a constant expectancy that others might join us. But it </w:t>
      </w:r>
      <w:proofErr w:type="gramStart"/>
      <w:r>
        <w:rPr>
          <w:rFonts w:ascii="Gill Sans MT" w:hAnsi="Gill Sans MT"/>
          <w:color w:val="000000" w:themeColor="text1"/>
          <w:lang w:val="en"/>
        </w:rPr>
        <w:t>isn’t</w:t>
      </w:r>
      <w:proofErr w:type="gramEnd"/>
      <w:r>
        <w:rPr>
          <w:rFonts w:ascii="Gill Sans MT" w:hAnsi="Gill Sans MT"/>
          <w:color w:val="000000" w:themeColor="text1"/>
          <w:lang w:val="en"/>
        </w:rPr>
        <w:t xml:space="preserve"> always like that. Once we were not ‘gathered’, there might have been a time when we </w:t>
      </w:r>
      <w:proofErr w:type="gramStart"/>
      <w:r>
        <w:rPr>
          <w:rFonts w:ascii="Gill Sans MT" w:hAnsi="Gill Sans MT"/>
          <w:color w:val="000000" w:themeColor="text1"/>
          <w:lang w:val="en"/>
        </w:rPr>
        <w:t>didn’t</w:t>
      </w:r>
      <w:proofErr w:type="gramEnd"/>
      <w:r>
        <w:rPr>
          <w:rFonts w:ascii="Gill Sans MT" w:hAnsi="Gill Sans MT"/>
          <w:color w:val="000000" w:themeColor="text1"/>
          <w:lang w:val="en"/>
        </w:rPr>
        <w:t xml:space="preserve"> go to church. Maybe we were very little and don’t remember that time, but if that time wasn’t so long ago then it might be helpful to recall how it felt to make that first attempt to walk through the doors of a church, to cross that threshold, to take a step inside from the outside. Its not just the building that poses the challenge, its who we find inside. ‘Will I be made welcome’, ‘will they be friendly’, ‘will I be good enough?’</w:t>
      </w:r>
    </w:p>
    <w:p w14:paraId="153DB23F" w14:textId="00479A30" w:rsidR="006F62C3" w:rsidRDefault="006F62C3"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Pr>
          <w:rFonts w:ascii="Gill Sans MT" w:hAnsi="Gill Sans MT"/>
          <w:color w:val="000000" w:themeColor="text1"/>
          <w:lang w:val="en"/>
        </w:rPr>
        <w:t xml:space="preserve"> The prophet Isaiah speaks clearly about God’s intended purpose to gather all people into a ‘house of prayer’, indeed not just a house of prayer, but a ‘holy mountain.’ Anyone who ‘joins with the Lord’, who ‘loves the name of the Lord’ are welcomed. Jesus seems to reiterate this message by his option to be with those who are outcast. Time and time again he </w:t>
      </w:r>
      <w:proofErr w:type="gramStart"/>
      <w:r>
        <w:rPr>
          <w:rFonts w:ascii="Gill Sans MT" w:hAnsi="Gill Sans MT"/>
          <w:color w:val="000000" w:themeColor="text1"/>
          <w:lang w:val="en"/>
        </w:rPr>
        <w:t>makes</w:t>
      </w:r>
      <w:proofErr w:type="gramEnd"/>
      <w:r>
        <w:rPr>
          <w:rFonts w:ascii="Gill Sans MT" w:hAnsi="Gill Sans MT"/>
          <w:color w:val="000000" w:themeColor="text1"/>
          <w:lang w:val="en"/>
        </w:rPr>
        <w:t xml:space="preserve"> a beeline to</w:t>
      </w:r>
      <w:r w:rsidR="0093204A">
        <w:rPr>
          <w:rFonts w:ascii="Gill Sans MT" w:hAnsi="Gill Sans MT"/>
          <w:color w:val="000000" w:themeColor="text1"/>
          <w:lang w:val="en"/>
        </w:rPr>
        <w:t xml:space="preserve"> those who are being shunned or ignored or even being told to go away.</w:t>
      </w:r>
    </w:p>
    <w:p w14:paraId="55F2CD9F" w14:textId="5EC730B7" w:rsidR="0093204A" w:rsidRDefault="0093204A"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1AA4D08C" w14:textId="47D1D99E" w:rsidR="0093204A" w:rsidRDefault="0093204A"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roofErr w:type="gramStart"/>
      <w:r>
        <w:rPr>
          <w:rFonts w:ascii="Gill Sans MT" w:hAnsi="Gill Sans MT"/>
          <w:color w:val="000000" w:themeColor="text1"/>
          <w:lang w:val="en"/>
        </w:rPr>
        <w:t>So</w:t>
      </w:r>
      <w:proofErr w:type="gramEnd"/>
      <w:r>
        <w:rPr>
          <w:rFonts w:ascii="Gill Sans MT" w:hAnsi="Gill Sans MT"/>
          <w:color w:val="000000" w:themeColor="text1"/>
          <w:lang w:val="en"/>
        </w:rPr>
        <w:t xml:space="preserve"> what on earth is happening in today’s Gospel passage from Matthew? A Canaanite woman comes to him – </w:t>
      </w:r>
      <w:proofErr w:type="gramStart"/>
      <w:r>
        <w:rPr>
          <w:rFonts w:ascii="Gill Sans MT" w:hAnsi="Gill Sans MT"/>
          <w:color w:val="000000" w:themeColor="text1"/>
          <w:lang w:val="en"/>
        </w:rPr>
        <w:t>here’s</w:t>
      </w:r>
      <w:proofErr w:type="gramEnd"/>
      <w:r>
        <w:rPr>
          <w:rFonts w:ascii="Gill Sans MT" w:hAnsi="Gill Sans MT"/>
          <w:color w:val="000000" w:themeColor="text1"/>
          <w:lang w:val="en"/>
        </w:rPr>
        <w:t xml:space="preserve"> an opportunity to mix with someone from outside his regular group – but he ignores her. Then he eventually does answer </w:t>
      </w:r>
      <w:proofErr w:type="gramStart"/>
      <w:r>
        <w:rPr>
          <w:rFonts w:ascii="Gill Sans MT" w:hAnsi="Gill Sans MT"/>
          <w:color w:val="000000" w:themeColor="text1"/>
          <w:lang w:val="en"/>
        </w:rPr>
        <w:t>her</w:t>
      </w:r>
      <w:proofErr w:type="gramEnd"/>
      <w:r>
        <w:rPr>
          <w:rFonts w:ascii="Gill Sans MT" w:hAnsi="Gill Sans MT"/>
          <w:color w:val="000000" w:themeColor="text1"/>
          <w:lang w:val="en"/>
        </w:rPr>
        <w:t xml:space="preserve"> and he indirectly refers to her as a dog. </w:t>
      </w:r>
    </w:p>
    <w:p w14:paraId="09E816E8" w14:textId="77777777" w:rsidR="006F62C3" w:rsidRDefault="006F62C3"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6407E742" w14:textId="7AA25E6D" w:rsidR="009C5638" w:rsidRP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sidRPr="009C5638">
        <w:rPr>
          <w:rFonts w:ascii="Gill Sans MT" w:hAnsi="Gill Sans MT"/>
          <w:color w:val="000000" w:themeColor="text1"/>
          <w:lang w:val="en"/>
        </w:rPr>
        <w:t xml:space="preserve">Calling Gentiles "dogs" was a form of abuse. We call it racism. </w:t>
      </w:r>
      <w:r>
        <w:rPr>
          <w:rFonts w:ascii="Gill Sans MT" w:hAnsi="Gill Sans MT"/>
          <w:color w:val="000000" w:themeColor="text1"/>
          <w:lang w:val="en"/>
        </w:rPr>
        <w:t xml:space="preserve">Some </w:t>
      </w:r>
      <w:r w:rsidRPr="009C5638">
        <w:rPr>
          <w:rFonts w:ascii="Gill Sans MT" w:hAnsi="Gill Sans MT"/>
          <w:color w:val="000000" w:themeColor="text1"/>
          <w:lang w:val="en"/>
        </w:rPr>
        <w:t xml:space="preserve">commentaries suggest Jesus was being playful; the word for dog is said to be </w:t>
      </w:r>
      <w:proofErr w:type="gramStart"/>
      <w:r w:rsidRPr="009C5638">
        <w:rPr>
          <w:rFonts w:ascii="Gill Sans MT" w:hAnsi="Gill Sans MT"/>
          <w:color w:val="000000" w:themeColor="text1"/>
          <w:lang w:val="en"/>
        </w:rPr>
        <w:t>diminutive;</w:t>
      </w:r>
      <w:proofErr w:type="gramEnd"/>
      <w:r w:rsidRPr="009C5638">
        <w:rPr>
          <w:rFonts w:ascii="Gill Sans MT" w:hAnsi="Gill Sans MT"/>
          <w:color w:val="000000" w:themeColor="text1"/>
          <w:lang w:val="en"/>
        </w:rPr>
        <w:t xml:space="preserve"> i.e. "puppy." Others suggest Jesus was testing the woman's faith. </w:t>
      </w:r>
      <w:proofErr w:type="gramStart"/>
      <w:r w:rsidRPr="009C5638">
        <w:rPr>
          <w:rFonts w:ascii="Gill Sans MT" w:hAnsi="Gill Sans MT"/>
          <w:color w:val="000000" w:themeColor="text1"/>
          <w:lang w:val="en"/>
        </w:rPr>
        <w:t>Or,</w:t>
      </w:r>
      <w:proofErr w:type="gramEnd"/>
      <w:r w:rsidRPr="009C5638">
        <w:rPr>
          <w:rFonts w:ascii="Gill Sans MT" w:hAnsi="Gill Sans MT"/>
          <w:color w:val="000000" w:themeColor="text1"/>
          <w:lang w:val="en"/>
        </w:rPr>
        <w:t xml:space="preserve"> perhaps he was just using a figure of speech, and we read racism into it. </w:t>
      </w:r>
      <w:r>
        <w:rPr>
          <w:rFonts w:ascii="Gill Sans MT" w:hAnsi="Gill Sans MT"/>
          <w:color w:val="000000" w:themeColor="text1"/>
          <w:lang w:val="en"/>
        </w:rPr>
        <w:t xml:space="preserve">Whichever way you read these commentaries, there seems to be a need </w:t>
      </w:r>
      <w:r w:rsidRPr="009C5638">
        <w:rPr>
          <w:rFonts w:ascii="Gill Sans MT" w:hAnsi="Gill Sans MT"/>
          <w:color w:val="000000" w:themeColor="text1"/>
          <w:lang w:val="en"/>
        </w:rPr>
        <w:t>to explain away the insult</w:t>
      </w:r>
      <w:r>
        <w:rPr>
          <w:rFonts w:ascii="Gill Sans MT" w:hAnsi="Gill Sans MT"/>
          <w:color w:val="000000" w:themeColor="text1"/>
          <w:lang w:val="en"/>
        </w:rPr>
        <w:t>, p</w:t>
      </w:r>
      <w:r w:rsidR="0093204A">
        <w:rPr>
          <w:rFonts w:ascii="Gill Sans MT" w:hAnsi="Gill Sans MT"/>
          <w:color w:val="000000" w:themeColor="text1"/>
          <w:lang w:val="en"/>
        </w:rPr>
        <w:t>robably</w:t>
      </w:r>
      <w:r>
        <w:rPr>
          <w:rFonts w:ascii="Gill Sans MT" w:hAnsi="Gill Sans MT"/>
          <w:color w:val="000000" w:themeColor="text1"/>
          <w:lang w:val="en"/>
        </w:rPr>
        <w:t xml:space="preserve"> because it hints at racism.</w:t>
      </w:r>
      <w:r w:rsidR="0093204A">
        <w:rPr>
          <w:rFonts w:ascii="Gill Sans MT" w:hAnsi="Gill Sans MT"/>
          <w:color w:val="000000" w:themeColor="text1"/>
          <w:lang w:val="en"/>
        </w:rPr>
        <w:t xml:space="preserve"> What is going on here?</w:t>
      </w:r>
    </w:p>
    <w:p w14:paraId="403CDADA" w14:textId="77777777" w:rsid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066D9661" w14:textId="77777777" w:rsidR="007C39C2"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sidRPr="009C5638">
        <w:rPr>
          <w:rFonts w:ascii="Gill Sans MT" w:hAnsi="Gill Sans MT"/>
          <w:color w:val="000000" w:themeColor="text1"/>
          <w:lang w:val="en"/>
        </w:rPr>
        <w:t xml:space="preserve">Jesus leaves Jewish territory to go to </w:t>
      </w:r>
      <w:proofErr w:type="spellStart"/>
      <w:r w:rsidRPr="009C5638">
        <w:rPr>
          <w:rFonts w:ascii="Gill Sans MT" w:hAnsi="Gill Sans MT"/>
          <w:color w:val="000000" w:themeColor="text1"/>
          <w:lang w:val="en"/>
        </w:rPr>
        <w:t>Tyre</w:t>
      </w:r>
      <w:proofErr w:type="spellEnd"/>
      <w:r w:rsidRPr="009C5638">
        <w:rPr>
          <w:rFonts w:ascii="Gill Sans MT" w:hAnsi="Gill Sans MT"/>
          <w:color w:val="000000" w:themeColor="text1"/>
          <w:lang w:val="en"/>
        </w:rPr>
        <w:t xml:space="preserve">. He goes against social expectations three times. He heals a Gentile. He heals a female. He heals a child. </w:t>
      </w:r>
      <w:r w:rsidR="0093204A">
        <w:rPr>
          <w:rFonts w:ascii="Gill Sans MT" w:hAnsi="Gill Sans MT"/>
          <w:color w:val="000000" w:themeColor="text1"/>
          <w:lang w:val="en"/>
        </w:rPr>
        <w:t xml:space="preserve">When approached by the woman, </w:t>
      </w:r>
      <w:r w:rsidRPr="009C5638">
        <w:rPr>
          <w:rFonts w:ascii="Gill Sans MT" w:hAnsi="Gill Sans MT"/>
          <w:color w:val="000000" w:themeColor="text1"/>
          <w:lang w:val="en"/>
        </w:rPr>
        <w:t xml:space="preserve">Jesus responds with </w:t>
      </w:r>
      <w:r>
        <w:rPr>
          <w:rFonts w:ascii="Gill Sans MT" w:hAnsi="Gill Sans MT"/>
          <w:color w:val="000000" w:themeColor="text1"/>
          <w:lang w:val="en"/>
        </w:rPr>
        <w:t>what may have been a</w:t>
      </w:r>
      <w:r w:rsidRPr="009C5638">
        <w:rPr>
          <w:rFonts w:ascii="Gill Sans MT" w:hAnsi="Gill Sans MT"/>
          <w:color w:val="000000" w:themeColor="text1"/>
          <w:lang w:val="en"/>
        </w:rPr>
        <w:t xml:space="preserve"> stock Jewish</w:t>
      </w:r>
      <w:r>
        <w:rPr>
          <w:rFonts w:ascii="Gill Sans MT" w:hAnsi="Gill Sans MT"/>
          <w:color w:val="000000" w:themeColor="text1"/>
          <w:lang w:val="en"/>
        </w:rPr>
        <w:t xml:space="preserve"> man’s</w:t>
      </w:r>
      <w:r w:rsidRPr="009C5638">
        <w:rPr>
          <w:rFonts w:ascii="Gill Sans MT" w:hAnsi="Gill Sans MT"/>
          <w:color w:val="000000" w:themeColor="text1"/>
          <w:lang w:val="en"/>
        </w:rPr>
        <w:t xml:space="preserve"> reply. It was the inherited racism of his day and culture. He calls the woman a "dog" and says God's blessing is not for her. The woman calls him to account. </w:t>
      </w:r>
    </w:p>
    <w:p w14:paraId="5A7EEA04" w14:textId="77777777" w:rsidR="007C39C2" w:rsidRDefault="007C39C2"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472C309F" w14:textId="77777777" w:rsidR="007C39C2" w:rsidRDefault="007C39C2"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3A3AEF23" w14:textId="77777777" w:rsidR="007C39C2" w:rsidRDefault="007C39C2"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28A4DECC" w14:textId="77777777" w:rsidR="007C39C2" w:rsidRDefault="007C39C2"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2F317FF4" w14:textId="77777777" w:rsidR="007C39C2" w:rsidRDefault="007C39C2"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5F468DA2" w14:textId="580411F3" w:rsidR="009C5638" w:rsidRP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sidRPr="009C5638">
        <w:rPr>
          <w:rFonts w:ascii="Gill Sans MT" w:hAnsi="Gill Sans MT"/>
          <w:color w:val="000000" w:themeColor="text1"/>
          <w:lang w:val="en"/>
        </w:rPr>
        <w:lastRenderedPageBreak/>
        <w:t xml:space="preserve">She challenges his whole </w:t>
      </w:r>
      <w:r>
        <w:rPr>
          <w:rFonts w:ascii="Gill Sans MT" w:hAnsi="Gill Sans MT"/>
          <w:color w:val="000000" w:themeColor="text1"/>
          <w:lang w:val="en"/>
        </w:rPr>
        <w:t>perception</w:t>
      </w:r>
      <w:r w:rsidRPr="009C5638">
        <w:rPr>
          <w:rFonts w:ascii="Gill Sans MT" w:hAnsi="Gill Sans MT"/>
          <w:color w:val="000000" w:themeColor="text1"/>
          <w:lang w:val="en"/>
        </w:rPr>
        <w:t xml:space="preserve">. "But she answered him, </w:t>
      </w:r>
      <w:r w:rsidRPr="009C5638">
        <w:rPr>
          <w:rFonts w:ascii="Gill Sans MT" w:eastAsiaTheme="minorEastAsia" w:hAnsi="Gill Sans MT" w:cstheme="minorBidi"/>
          <w:color w:val="010000"/>
          <w:kern w:val="24"/>
        </w:rPr>
        <w:t xml:space="preserve">Yes, Lord, yet even the dogs eat the </w:t>
      </w:r>
      <w:r>
        <w:rPr>
          <w:rFonts w:ascii="Gill Sans MT" w:eastAsiaTheme="minorEastAsia" w:hAnsi="Gill Sans MT" w:cstheme="minorBidi"/>
          <w:color w:val="010000"/>
          <w:kern w:val="24"/>
        </w:rPr>
        <w:t>c</w:t>
      </w:r>
      <w:r w:rsidRPr="009C5638">
        <w:rPr>
          <w:rFonts w:ascii="Gill Sans MT" w:eastAsiaTheme="minorEastAsia" w:hAnsi="Gill Sans MT" w:cstheme="minorBidi"/>
          <w:color w:val="010000"/>
          <w:kern w:val="24"/>
        </w:rPr>
        <w:t>rumbs that fall from their masters’ table.”</w:t>
      </w:r>
      <w:r>
        <w:rPr>
          <w:rFonts w:ascii="Verdana" w:eastAsiaTheme="minorEastAsia" w:hAnsi="Verdana" w:cstheme="minorBidi"/>
          <w:color w:val="010000"/>
          <w:kern w:val="24"/>
          <w:sz w:val="48"/>
          <w:szCs w:val="48"/>
        </w:rPr>
        <w:t> </w:t>
      </w:r>
      <w:r w:rsidRPr="009C5638">
        <w:rPr>
          <w:rFonts w:ascii="Gill Sans MT" w:hAnsi="Gill Sans MT"/>
          <w:color w:val="000000" w:themeColor="text1"/>
          <w:lang w:val="en"/>
        </w:rPr>
        <w:t xml:space="preserve">  This is an extraordinarily powerful response. </w:t>
      </w:r>
    </w:p>
    <w:p w14:paraId="30B46BC0" w14:textId="4E6D7A8B" w:rsid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sidRPr="009C5638">
        <w:rPr>
          <w:rFonts w:ascii="Gill Sans MT" w:hAnsi="Gill Sans MT"/>
          <w:color w:val="000000" w:themeColor="text1"/>
          <w:lang w:val="en"/>
        </w:rPr>
        <w:t xml:space="preserve">The woman does not call him to account by quoting </w:t>
      </w:r>
      <w:r>
        <w:rPr>
          <w:rFonts w:ascii="Gill Sans MT" w:hAnsi="Gill Sans MT"/>
          <w:color w:val="000000" w:themeColor="text1"/>
          <w:lang w:val="en"/>
        </w:rPr>
        <w:t>l</w:t>
      </w:r>
      <w:r w:rsidRPr="009C5638">
        <w:rPr>
          <w:rFonts w:ascii="Gill Sans MT" w:hAnsi="Gill Sans MT"/>
          <w:color w:val="000000" w:themeColor="text1"/>
          <w:lang w:val="en"/>
        </w:rPr>
        <w:t>aw, or</w:t>
      </w:r>
      <w:r>
        <w:rPr>
          <w:rFonts w:ascii="Gill Sans MT" w:hAnsi="Gill Sans MT"/>
          <w:color w:val="000000" w:themeColor="text1"/>
          <w:lang w:val="en"/>
        </w:rPr>
        <w:t xml:space="preserve"> logic</w:t>
      </w:r>
      <w:r w:rsidRPr="009C5638">
        <w:rPr>
          <w:rFonts w:ascii="Gill Sans MT" w:hAnsi="Gill Sans MT"/>
          <w:color w:val="000000" w:themeColor="text1"/>
          <w:lang w:val="en"/>
        </w:rPr>
        <w:t xml:space="preserve">. She does not call him a racist. She takes his little story; ‘Let the children be fed first, for it is not fair to take the children's food and throw it to the dogs.' and uses it against him. She embellishes the story. She teases out his own humanity when she talks about the dogs under the table, and the crumbs and the children. He is exposed to a contradiction between his own compassionate self, and the attitude of his story. </w:t>
      </w:r>
    </w:p>
    <w:p w14:paraId="59030C66" w14:textId="77777777" w:rsidR="0093204A" w:rsidRPr="009C5638" w:rsidRDefault="0093204A" w:rsidP="008E433B">
      <w:pPr>
        <w:pStyle w:val="NormalWeb"/>
        <w:shd w:val="clear" w:color="auto" w:fill="FFFFFF"/>
        <w:spacing w:before="0" w:beforeAutospacing="0" w:after="0" w:afterAutospacing="0" w:line="276" w:lineRule="auto"/>
        <w:rPr>
          <w:rFonts w:ascii="Gill Sans MT" w:hAnsi="Gill Sans MT"/>
          <w:color w:val="000000" w:themeColor="text1"/>
          <w:lang w:val="en"/>
        </w:rPr>
      </w:pPr>
    </w:p>
    <w:p w14:paraId="14966DCF" w14:textId="64FF8017" w:rsid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Pr>
          <w:rFonts w:ascii="Gill Sans MT" w:hAnsi="Gill Sans MT"/>
          <w:color w:val="000000" w:themeColor="text1"/>
          <w:lang w:val="en"/>
        </w:rPr>
        <w:t>Maybe t</w:t>
      </w:r>
      <w:r w:rsidRPr="009C5638">
        <w:rPr>
          <w:rFonts w:ascii="Gill Sans MT" w:hAnsi="Gill Sans MT"/>
          <w:color w:val="000000" w:themeColor="text1"/>
          <w:lang w:val="en"/>
        </w:rPr>
        <w:t xml:space="preserve">here is an incidental lesson here. Story, and the meeting of people, is perhaps the strongest antidote to our </w:t>
      </w:r>
      <w:r>
        <w:rPr>
          <w:rFonts w:ascii="Gill Sans MT" w:hAnsi="Gill Sans MT"/>
          <w:color w:val="000000" w:themeColor="text1"/>
          <w:lang w:val="en"/>
        </w:rPr>
        <w:t xml:space="preserve">own </w:t>
      </w:r>
      <w:r w:rsidRPr="009C5638">
        <w:rPr>
          <w:rFonts w:ascii="Gill Sans MT" w:hAnsi="Gill Sans MT"/>
          <w:color w:val="000000" w:themeColor="text1"/>
          <w:lang w:val="en"/>
        </w:rPr>
        <w:t xml:space="preserve">inherent racisms. </w:t>
      </w:r>
      <w:proofErr w:type="gramStart"/>
      <w:r w:rsidRPr="009C5638">
        <w:rPr>
          <w:rFonts w:ascii="Gill Sans MT" w:hAnsi="Gill Sans MT"/>
          <w:color w:val="000000" w:themeColor="text1"/>
          <w:lang w:val="en"/>
        </w:rPr>
        <w:t>Story and people,</w:t>
      </w:r>
      <w:proofErr w:type="gramEnd"/>
      <w:r w:rsidRPr="009C5638">
        <w:rPr>
          <w:rFonts w:ascii="Gill Sans MT" w:hAnsi="Gill Sans MT"/>
          <w:color w:val="000000" w:themeColor="text1"/>
          <w:lang w:val="en"/>
        </w:rPr>
        <w:t xml:space="preserve"> are far more powerful than logic and ethics at this point. They operate at something of the same visceral level as our race</w:t>
      </w:r>
      <w:r>
        <w:rPr>
          <w:rFonts w:ascii="Gill Sans MT" w:hAnsi="Gill Sans MT"/>
          <w:color w:val="000000" w:themeColor="text1"/>
          <w:lang w:val="en"/>
        </w:rPr>
        <w:t>-</w:t>
      </w:r>
      <w:r w:rsidRPr="009C5638">
        <w:rPr>
          <w:rFonts w:ascii="Gill Sans MT" w:hAnsi="Gill Sans MT"/>
          <w:color w:val="000000" w:themeColor="text1"/>
          <w:lang w:val="en"/>
        </w:rPr>
        <w:t xml:space="preserve">based fears and prejudices. </w:t>
      </w:r>
    </w:p>
    <w:p w14:paraId="79CD7FC0" w14:textId="33E46122" w:rsidR="009C5638" w:rsidRDefault="0093204A" w:rsidP="0093204A">
      <w:pPr>
        <w:pStyle w:val="NormalWeb"/>
        <w:shd w:val="clear" w:color="auto" w:fill="FFFFFF"/>
        <w:spacing w:before="0" w:beforeAutospacing="0" w:after="0" w:afterAutospacing="0" w:line="276" w:lineRule="auto"/>
        <w:rPr>
          <w:rFonts w:ascii="Gill Sans MT" w:hAnsi="Gill Sans MT"/>
          <w:color w:val="000000" w:themeColor="text1"/>
        </w:rPr>
      </w:pPr>
      <w:r>
        <w:rPr>
          <w:rFonts w:ascii="Gill Sans MT" w:hAnsi="Gill Sans MT"/>
          <w:color w:val="000000" w:themeColor="text1"/>
          <w:lang w:val="en"/>
        </w:rPr>
        <w:t xml:space="preserve">The latest news about the Syrian refugees reminded me of what </w:t>
      </w:r>
      <w:r w:rsidR="009C5638" w:rsidRPr="009C5638">
        <w:rPr>
          <w:rFonts w:ascii="Gill Sans MT" w:hAnsi="Gill Sans MT"/>
          <w:color w:val="000000" w:themeColor="text1"/>
        </w:rPr>
        <w:t>the Bishop of Ely</w:t>
      </w:r>
      <w:r w:rsidR="008E433B">
        <w:rPr>
          <w:rFonts w:ascii="Gill Sans MT" w:hAnsi="Gill Sans MT"/>
          <w:color w:val="000000" w:themeColor="text1"/>
        </w:rPr>
        <w:t xml:space="preserve"> </w:t>
      </w:r>
      <w:r w:rsidR="009C5638" w:rsidRPr="009C5638">
        <w:rPr>
          <w:rFonts w:ascii="Gill Sans MT" w:hAnsi="Gill Sans MT"/>
          <w:color w:val="000000" w:themeColor="text1"/>
        </w:rPr>
        <w:t>said</w:t>
      </w:r>
      <w:r>
        <w:rPr>
          <w:rFonts w:ascii="Gill Sans MT" w:hAnsi="Gill Sans MT"/>
          <w:color w:val="000000" w:themeColor="text1"/>
        </w:rPr>
        <w:t xml:space="preserve"> a few years ago</w:t>
      </w:r>
      <w:r w:rsidR="009C5638" w:rsidRPr="009C5638">
        <w:rPr>
          <w:rFonts w:ascii="Gill Sans MT" w:hAnsi="Gill Sans MT"/>
          <w:color w:val="000000" w:themeColor="text1"/>
        </w:rPr>
        <w:t>: ‘The Bible tells us to love our neighbour, but many more times to love the stranger. The Syrian refugees, whether they have made it as far as Europe or not, are our sisters and brothers. We need to offer a Biblical welcome. The refugees’ burden of fear, loss and deprivation is our burden. We must find a language of welcome, not suspicion.</w:t>
      </w:r>
      <w:r w:rsidR="008E433B">
        <w:rPr>
          <w:rFonts w:ascii="Gill Sans MT" w:hAnsi="Gill Sans MT"/>
          <w:color w:val="000000" w:themeColor="text1"/>
        </w:rPr>
        <w:t>”</w:t>
      </w:r>
    </w:p>
    <w:p w14:paraId="5B6F223A" w14:textId="2B4860FF" w:rsidR="0093204A" w:rsidRDefault="0093204A" w:rsidP="0093204A">
      <w:pPr>
        <w:pStyle w:val="NormalWeb"/>
        <w:shd w:val="clear" w:color="auto" w:fill="FFFFFF"/>
        <w:spacing w:before="0" w:beforeAutospacing="0" w:after="0" w:afterAutospacing="0" w:line="276" w:lineRule="auto"/>
        <w:rPr>
          <w:rFonts w:ascii="Gill Sans MT" w:hAnsi="Gill Sans MT"/>
          <w:color w:val="000000" w:themeColor="text1"/>
        </w:rPr>
      </w:pPr>
      <w:r>
        <w:rPr>
          <w:rFonts w:ascii="Gill Sans MT" w:hAnsi="Gill Sans MT"/>
          <w:color w:val="000000" w:themeColor="text1"/>
        </w:rPr>
        <w:t>We might ponder what a Biblical welcome looks like; maybe the verses in Isaiah might help us.</w:t>
      </w:r>
    </w:p>
    <w:p w14:paraId="3390231B" w14:textId="3B9F93E2" w:rsidR="008E433B" w:rsidRDefault="008E433B" w:rsidP="008E433B">
      <w:pPr>
        <w:spacing w:after="0" w:line="276" w:lineRule="auto"/>
        <w:rPr>
          <w:rFonts w:ascii="Gill Sans MT" w:eastAsia="Times New Roman" w:hAnsi="Gill Sans MT" w:cs="Times New Roman"/>
          <w:color w:val="000000" w:themeColor="text1"/>
          <w:sz w:val="24"/>
          <w:szCs w:val="24"/>
          <w:lang w:eastAsia="en-GB"/>
        </w:rPr>
      </w:pPr>
    </w:p>
    <w:p w14:paraId="2C0CEC36" w14:textId="402FE98F" w:rsidR="009C5638" w:rsidRP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sidRPr="009C5638">
        <w:rPr>
          <w:rFonts w:ascii="Gill Sans MT" w:hAnsi="Gill Sans MT"/>
          <w:color w:val="000000" w:themeColor="text1"/>
          <w:lang w:val="en"/>
        </w:rPr>
        <w:t>Faced with the woman</w:t>
      </w:r>
      <w:r w:rsidR="009C2E4F">
        <w:rPr>
          <w:rFonts w:ascii="Gill Sans MT" w:hAnsi="Gill Sans MT"/>
          <w:color w:val="000000" w:themeColor="text1"/>
          <w:lang w:val="en"/>
        </w:rPr>
        <w:t>’</w:t>
      </w:r>
      <w:r w:rsidRPr="009C5638">
        <w:rPr>
          <w:rFonts w:ascii="Gill Sans MT" w:hAnsi="Gill Sans MT"/>
          <w:color w:val="000000" w:themeColor="text1"/>
          <w:lang w:val="en"/>
        </w:rPr>
        <w:t xml:space="preserve">s reply, Jesus immediately </w:t>
      </w:r>
      <w:r w:rsidRPr="009C5638">
        <w:rPr>
          <w:rStyle w:val="Emphasis"/>
          <w:rFonts w:ascii="Gill Sans MT" w:hAnsi="Gill Sans MT"/>
          <w:color w:val="000000" w:themeColor="text1"/>
          <w:lang w:val="en"/>
        </w:rPr>
        <w:t>repents</w:t>
      </w:r>
      <w:r w:rsidRPr="009C5638">
        <w:rPr>
          <w:rFonts w:ascii="Gill Sans MT" w:hAnsi="Gill Sans MT"/>
          <w:color w:val="000000" w:themeColor="text1"/>
          <w:lang w:val="en"/>
        </w:rPr>
        <w:t xml:space="preserve">. He turns, changes, immediately taking on board the implication of what she has said. And heals the child. </w:t>
      </w:r>
    </w:p>
    <w:p w14:paraId="06CEA957" w14:textId="77777777" w:rsidR="009C5638" w:rsidRPr="009C5638" w:rsidRDefault="009C5638"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sidRPr="009C5638">
        <w:rPr>
          <w:rFonts w:ascii="Gill Sans MT" w:hAnsi="Gill Sans MT"/>
          <w:color w:val="000000" w:themeColor="text1"/>
          <w:lang w:val="en"/>
        </w:rPr>
        <w:t xml:space="preserve">For those who worry about Jesus tempted as we are but without sin (Hebrews 4:15), it is in this action that Jesus' sinlessness shines. Learning something of himself, something new, he immediately puts it into action. He is no hard core racist. He is not reluctant to abandon his preconceived notions. Called to account by God, he responds immediately. </w:t>
      </w:r>
    </w:p>
    <w:p w14:paraId="46545EC0" w14:textId="79D97096" w:rsidR="009C5638" w:rsidRDefault="008E433B" w:rsidP="008E433B">
      <w:pPr>
        <w:pStyle w:val="NormalWeb"/>
        <w:shd w:val="clear" w:color="auto" w:fill="FFFFFF"/>
        <w:spacing w:before="0" w:beforeAutospacing="0" w:after="0" w:afterAutospacing="0" w:line="276" w:lineRule="auto"/>
        <w:rPr>
          <w:rFonts w:ascii="Gill Sans MT" w:hAnsi="Gill Sans MT"/>
          <w:color w:val="000000" w:themeColor="text1"/>
          <w:lang w:val="en"/>
        </w:rPr>
      </w:pPr>
      <w:r>
        <w:rPr>
          <w:rFonts w:ascii="Gill Sans MT" w:hAnsi="Gill Sans MT"/>
          <w:color w:val="000000" w:themeColor="text1"/>
          <w:lang w:val="en"/>
        </w:rPr>
        <w:t>T</w:t>
      </w:r>
      <w:r w:rsidR="009C5638" w:rsidRPr="009C5638">
        <w:rPr>
          <w:rFonts w:ascii="Gill Sans MT" w:hAnsi="Gill Sans MT"/>
          <w:color w:val="000000" w:themeColor="text1"/>
          <w:lang w:val="en"/>
        </w:rPr>
        <w:t xml:space="preserve">he only time in scripture that Jesus loses an argument, he loses it to a foreign woman identified with three enemies of his people. </w:t>
      </w:r>
      <w:r w:rsidR="0093204A">
        <w:rPr>
          <w:rFonts w:ascii="Gill Sans MT" w:hAnsi="Gill Sans MT"/>
          <w:color w:val="000000" w:themeColor="text1"/>
          <w:lang w:val="en"/>
        </w:rPr>
        <w:t>This encounter is an exercise in possibility.</w:t>
      </w:r>
    </w:p>
    <w:p w14:paraId="25C1296C" w14:textId="77777777" w:rsidR="007C39C2" w:rsidRPr="007C39C2" w:rsidRDefault="007C39C2" w:rsidP="007C39C2">
      <w:pPr>
        <w:pStyle w:val="NormalWeb"/>
        <w:shd w:val="clear" w:color="auto" w:fill="FFFFFF"/>
        <w:spacing w:before="0" w:beforeAutospacing="0" w:after="0" w:afterAutospacing="0" w:line="276" w:lineRule="auto"/>
        <w:rPr>
          <w:rFonts w:ascii="Gill Sans MT" w:hAnsi="Gill Sans MT"/>
          <w:color w:val="000000" w:themeColor="text1"/>
          <w:lang w:val="en"/>
        </w:rPr>
      </w:pPr>
    </w:p>
    <w:p w14:paraId="2A0169C8" w14:textId="77777777" w:rsidR="007C39C2" w:rsidRDefault="007C39C2" w:rsidP="007C39C2">
      <w:pPr>
        <w:pStyle w:val="NormalWeb"/>
        <w:shd w:val="clear" w:color="auto" w:fill="FFFFFF"/>
        <w:spacing w:before="0" w:beforeAutospacing="0" w:after="225" w:afterAutospacing="0" w:line="276" w:lineRule="auto"/>
        <w:rPr>
          <w:rFonts w:ascii="Gill Sans MT" w:hAnsi="Gill Sans MT" w:cs="Arial"/>
          <w:color w:val="000000"/>
        </w:rPr>
      </w:pPr>
    </w:p>
    <w:p w14:paraId="2F5B4D41" w14:textId="77777777" w:rsidR="007C39C2" w:rsidRDefault="007C39C2" w:rsidP="007C39C2">
      <w:pPr>
        <w:pStyle w:val="NormalWeb"/>
        <w:shd w:val="clear" w:color="auto" w:fill="FFFFFF"/>
        <w:spacing w:before="0" w:beforeAutospacing="0" w:after="225" w:afterAutospacing="0" w:line="276" w:lineRule="auto"/>
        <w:rPr>
          <w:rFonts w:ascii="Gill Sans MT" w:hAnsi="Gill Sans MT" w:cs="Arial"/>
          <w:color w:val="000000"/>
        </w:rPr>
      </w:pPr>
    </w:p>
    <w:p w14:paraId="523212C2" w14:textId="77777777" w:rsidR="007C39C2" w:rsidRDefault="007C39C2" w:rsidP="007C39C2">
      <w:pPr>
        <w:pStyle w:val="NormalWeb"/>
        <w:shd w:val="clear" w:color="auto" w:fill="FFFFFF"/>
        <w:spacing w:before="0" w:beforeAutospacing="0" w:after="225" w:afterAutospacing="0" w:line="276" w:lineRule="auto"/>
        <w:rPr>
          <w:rFonts w:ascii="Gill Sans MT" w:hAnsi="Gill Sans MT" w:cs="Arial"/>
          <w:color w:val="000000"/>
        </w:rPr>
      </w:pPr>
    </w:p>
    <w:p w14:paraId="20DBF444" w14:textId="77777777" w:rsidR="007C39C2" w:rsidRDefault="007C39C2" w:rsidP="007C39C2">
      <w:pPr>
        <w:pStyle w:val="NormalWeb"/>
        <w:shd w:val="clear" w:color="auto" w:fill="FFFFFF"/>
        <w:spacing w:before="0" w:beforeAutospacing="0" w:after="225" w:afterAutospacing="0" w:line="276" w:lineRule="auto"/>
        <w:rPr>
          <w:rFonts w:ascii="Gill Sans MT" w:hAnsi="Gill Sans MT" w:cs="Arial"/>
          <w:color w:val="000000"/>
        </w:rPr>
      </w:pPr>
    </w:p>
    <w:p w14:paraId="13D1015C" w14:textId="77777777" w:rsidR="007C39C2" w:rsidRDefault="007C39C2" w:rsidP="007C39C2">
      <w:pPr>
        <w:pStyle w:val="NormalWeb"/>
        <w:shd w:val="clear" w:color="auto" w:fill="FFFFFF"/>
        <w:spacing w:before="0" w:beforeAutospacing="0" w:after="225" w:afterAutospacing="0" w:line="276" w:lineRule="auto"/>
        <w:rPr>
          <w:rFonts w:ascii="Gill Sans MT" w:hAnsi="Gill Sans MT" w:cs="Arial"/>
          <w:color w:val="000000"/>
        </w:rPr>
      </w:pPr>
    </w:p>
    <w:p w14:paraId="00B09FD7" w14:textId="77777777" w:rsidR="007C39C2" w:rsidRDefault="007C39C2" w:rsidP="007C39C2">
      <w:pPr>
        <w:pStyle w:val="NormalWeb"/>
        <w:shd w:val="clear" w:color="auto" w:fill="FFFFFF"/>
        <w:spacing w:before="0" w:beforeAutospacing="0" w:after="225" w:afterAutospacing="0" w:line="276" w:lineRule="auto"/>
        <w:rPr>
          <w:rFonts w:ascii="Gill Sans MT" w:hAnsi="Gill Sans MT" w:cs="Arial"/>
          <w:color w:val="000000"/>
        </w:rPr>
      </w:pPr>
    </w:p>
    <w:p w14:paraId="234CC0E3" w14:textId="542DEB81" w:rsidR="00031349" w:rsidRPr="007C39C2" w:rsidRDefault="00031349" w:rsidP="007C39C2">
      <w:pPr>
        <w:pStyle w:val="NormalWeb"/>
        <w:shd w:val="clear" w:color="auto" w:fill="FFFFFF"/>
        <w:spacing w:before="0" w:beforeAutospacing="0" w:after="225" w:afterAutospacing="0" w:line="276" w:lineRule="auto"/>
        <w:rPr>
          <w:rFonts w:ascii="Gill Sans MT" w:hAnsi="Gill Sans MT" w:cs="Arial"/>
          <w:color w:val="000000"/>
        </w:rPr>
      </w:pPr>
      <w:r w:rsidRPr="007C39C2">
        <w:rPr>
          <w:rFonts w:ascii="Gill Sans MT" w:hAnsi="Gill Sans MT" w:cs="Arial"/>
          <w:color w:val="000000"/>
        </w:rPr>
        <w:lastRenderedPageBreak/>
        <w:t>Maybe the Canaanite woman’s story is not about what faith </w:t>
      </w:r>
      <w:r w:rsidRPr="007C39C2">
        <w:rPr>
          <w:rStyle w:val="Emphasis"/>
          <w:rFonts w:ascii="Gill Sans MT" w:hAnsi="Gill Sans MT" w:cs="Arial"/>
          <w:color w:val="000000"/>
        </w:rPr>
        <w:t>is</w:t>
      </w:r>
      <w:r w:rsidRPr="007C39C2">
        <w:rPr>
          <w:rFonts w:ascii="Gill Sans MT" w:hAnsi="Gill Sans MT" w:cs="Arial"/>
          <w:color w:val="000000"/>
        </w:rPr>
        <w:t>, some sort of definition for all times and places, but what faith </w:t>
      </w:r>
      <w:r w:rsidRPr="007C39C2">
        <w:rPr>
          <w:rStyle w:val="Emphasis"/>
          <w:rFonts w:ascii="Gill Sans MT" w:hAnsi="Gill Sans MT" w:cs="Arial"/>
          <w:color w:val="000000"/>
        </w:rPr>
        <w:t>looks like</w:t>
      </w:r>
      <w:r w:rsidRPr="007C39C2">
        <w:rPr>
          <w:rFonts w:ascii="Gill Sans MT" w:hAnsi="Gill Sans MT" w:cs="Arial"/>
          <w:color w:val="000000"/>
        </w:rPr>
        <w:t xml:space="preserve"> in </w:t>
      </w:r>
      <w:proofErr w:type="gramStart"/>
      <w:r w:rsidRPr="007C39C2">
        <w:rPr>
          <w:rFonts w:ascii="Gill Sans MT" w:hAnsi="Gill Sans MT" w:cs="Arial"/>
          <w:color w:val="000000"/>
        </w:rPr>
        <w:t>action..</w:t>
      </w:r>
      <w:proofErr w:type="gramEnd"/>
      <w:r w:rsidRPr="007C39C2">
        <w:rPr>
          <w:rFonts w:ascii="Gill Sans MT" w:hAnsi="Gill Sans MT" w:cs="Arial"/>
          <w:color w:val="000000"/>
        </w:rPr>
        <w:t xml:space="preserve"> Name </w:t>
      </w:r>
      <w:proofErr w:type="gramStart"/>
      <w:r w:rsidRPr="007C39C2">
        <w:rPr>
          <w:rStyle w:val="Emphasis"/>
          <w:rFonts w:ascii="Gill Sans MT" w:hAnsi="Gill Sans MT" w:cs="Arial"/>
          <w:color w:val="000000"/>
        </w:rPr>
        <w:t>all</w:t>
      </w:r>
      <w:r w:rsidRPr="007C39C2">
        <w:rPr>
          <w:rFonts w:ascii="Gill Sans MT" w:hAnsi="Gill Sans MT" w:cs="Arial"/>
          <w:color w:val="000000"/>
        </w:rPr>
        <w:t> of</w:t>
      </w:r>
      <w:proofErr w:type="gramEnd"/>
      <w:r w:rsidRPr="007C39C2">
        <w:rPr>
          <w:rFonts w:ascii="Gill Sans MT" w:hAnsi="Gill Sans MT" w:cs="Arial"/>
          <w:color w:val="000000"/>
        </w:rPr>
        <w:t xml:space="preserve"> the reasons why her faith could be considered great, and then ask, what do you think? What resonates with you, today, and why? Then we are demonstrating the dynamism of faith. That faith is not a static statement of status quo </w:t>
      </w:r>
      <w:proofErr w:type="gramStart"/>
      <w:r w:rsidRPr="007C39C2">
        <w:rPr>
          <w:rFonts w:ascii="Gill Sans MT" w:hAnsi="Gill Sans MT" w:cs="Arial"/>
          <w:color w:val="000000"/>
        </w:rPr>
        <w:t>confessions, but</w:t>
      </w:r>
      <w:proofErr w:type="gramEnd"/>
      <w:r w:rsidRPr="007C39C2">
        <w:rPr>
          <w:rFonts w:ascii="Gill Sans MT" w:hAnsi="Gill Sans MT" w:cs="Arial"/>
          <w:color w:val="000000"/>
        </w:rPr>
        <w:t xml:space="preserve"> lays claim on how you are in the world, how you choose to be, how you decide to live, in each specific moment of your life.</w:t>
      </w:r>
    </w:p>
    <w:p w14:paraId="52908EDE" w14:textId="77777777" w:rsidR="00031349" w:rsidRPr="007C39C2" w:rsidRDefault="00031349" w:rsidP="007C39C2">
      <w:pPr>
        <w:pStyle w:val="NormalWeb"/>
        <w:shd w:val="clear" w:color="auto" w:fill="FFFFFF"/>
        <w:spacing w:before="0" w:beforeAutospacing="0" w:after="225" w:afterAutospacing="0" w:line="276" w:lineRule="auto"/>
        <w:rPr>
          <w:rFonts w:ascii="Gill Sans MT" w:hAnsi="Gill Sans MT" w:cs="Arial"/>
          <w:color w:val="000000"/>
        </w:rPr>
      </w:pPr>
      <w:r w:rsidRPr="007C39C2">
        <w:rPr>
          <w:rFonts w:ascii="Gill Sans MT" w:hAnsi="Gill Sans MT" w:cs="Arial"/>
          <w:color w:val="000000"/>
        </w:rPr>
        <w:t>In this regard, faith is not a fixed collection of beliefs but a state of being. </w:t>
      </w:r>
      <w:r w:rsidRPr="007C39C2">
        <w:rPr>
          <w:rStyle w:val="Emphasis"/>
          <w:rFonts w:ascii="Gill Sans MT" w:hAnsi="Gill Sans MT" w:cs="Arial"/>
          <w:color w:val="000000"/>
        </w:rPr>
        <w:t>Your</w:t>
      </w:r>
      <w:r w:rsidRPr="007C39C2">
        <w:rPr>
          <w:rFonts w:ascii="Gill Sans MT" w:hAnsi="Gill Sans MT" w:cs="Arial"/>
          <w:color w:val="000000"/>
        </w:rPr>
        <w:t> faith is great, not because of what you do, but because of who you are.</w:t>
      </w:r>
    </w:p>
    <w:p w14:paraId="3AFBF8DD" w14:textId="77777777" w:rsidR="00031349" w:rsidRPr="007C39C2" w:rsidRDefault="00031349" w:rsidP="007C39C2">
      <w:pPr>
        <w:pStyle w:val="NormalWeb"/>
        <w:shd w:val="clear" w:color="auto" w:fill="FFFFFF"/>
        <w:spacing w:before="0" w:beforeAutospacing="0" w:after="0" w:afterAutospacing="0" w:line="276" w:lineRule="auto"/>
        <w:rPr>
          <w:rFonts w:ascii="Gill Sans MT" w:hAnsi="Gill Sans MT"/>
          <w:color w:val="000000" w:themeColor="text1"/>
          <w:lang w:val="en"/>
        </w:rPr>
      </w:pPr>
    </w:p>
    <w:p w14:paraId="4B6BB8EC" w14:textId="77777777" w:rsidR="009C5638" w:rsidRPr="007C39C2" w:rsidRDefault="009C5638" w:rsidP="007C39C2">
      <w:pPr>
        <w:spacing w:after="0" w:line="276" w:lineRule="auto"/>
        <w:rPr>
          <w:rFonts w:ascii="Gill Sans MT" w:hAnsi="Gill Sans MT"/>
          <w:color w:val="000000" w:themeColor="text1"/>
          <w:sz w:val="24"/>
          <w:szCs w:val="24"/>
        </w:rPr>
      </w:pPr>
    </w:p>
    <w:p w14:paraId="511D48D2" w14:textId="13A1D074" w:rsidR="00031349" w:rsidRPr="007C39C2" w:rsidRDefault="00031349" w:rsidP="007C39C2">
      <w:pPr>
        <w:pStyle w:val="NormalWeb"/>
        <w:shd w:val="clear" w:color="auto" w:fill="FFFFFF"/>
        <w:spacing w:before="0" w:beforeAutospacing="0" w:after="225" w:afterAutospacing="0" w:line="276" w:lineRule="auto"/>
        <w:rPr>
          <w:rFonts w:ascii="Gill Sans MT" w:hAnsi="Gill Sans MT" w:cs="Arial"/>
          <w:color w:val="000000"/>
        </w:rPr>
      </w:pPr>
      <w:r w:rsidRPr="007C39C2">
        <w:rPr>
          <w:rFonts w:ascii="Gill Sans MT" w:hAnsi="Gill Sans MT" w:cs="Arial"/>
          <w:color w:val="000000"/>
        </w:rPr>
        <w:t xml:space="preserve">The longer reading that includes verses 10-20 just preceding this story may be joined to this one by the themes of clean and unclean, and inside and outside. Much like the story of the Canaanite woman, Jesus' parable raises questions about the understanding of where the boundaries of God's mercies are to be located. Traditional ways of locating what is unclean or outside are called into question as </w:t>
      </w:r>
      <w:r w:rsidR="007C39C2" w:rsidRPr="007C39C2">
        <w:rPr>
          <w:rFonts w:ascii="Gill Sans MT" w:hAnsi="Gill Sans MT" w:cs="Arial"/>
          <w:color w:val="000000"/>
        </w:rPr>
        <w:t>the Canaanite woman</w:t>
      </w:r>
      <w:r w:rsidRPr="007C39C2">
        <w:rPr>
          <w:rFonts w:ascii="Gill Sans MT" w:hAnsi="Gill Sans MT" w:cs="Arial"/>
          <w:color w:val="000000"/>
        </w:rPr>
        <w:t xml:space="preserve"> calls for a new understanding and a new heart as the origin and cen</w:t>
      </w:r>
      <w:r w:rsidR="007C39C2" w:rsidRPr="007C39C2">
        <w:rPr>
          <w:rFonts w:ascii="Gill Sans MT" w:hAnsi="Gill Sans MT" w:cs="Arial"/>
          <w:color w:val="000000"/>
        </w:rPr>
        <w:t xml:space="preserve">tre </w:t>
      </w:r>
      <w:r w:rsidRPr="007C39C2">
        <w:rPr>
          <w:rFonts w:ascii="Gill Sans MT" w:hAnsi="Gill Sans MT" w:cs="Arial"/>
          <w:color w:val="000000"/>
        </w:rPr>
        <w:t>of God's ways among us.</w:t>
      </w:r>
    </w:p>
    <w:p w14:paraId="6B7F872A" w14:textId="2D652F8B" w:rsidR="00031349" w:rsidRPr="007C39C2" w:rsidRDefault="002F7487" w:rsidP="007C39C2">
      <w:pPr>
        <w:pStyle w:val="NormalWeb"/>
        <w:shd w:val="clear" w:color="auto" w:fill="FFFFFF"/>
        <w:spacing w:before="0" w:beforeAutospacing="0" w:after="225" w:afterAutospacing="0" w:line="276" w:lineRule="auto"/>
        <w:rPr>
          <w:rFonts w:ascii="Gill Sans MT" w:hAnsi="Gill Sans MT" w:cs="Arial"/>
          <w:color w:val="000000"/>
        </w:rPr>
      </w:pPr>
      <w:r>
        <w:rPr>
          <w:rFonts w:ascii="Gill Sans MT" w:hAnsi="Gill Sans MT" w:cs="Arial"/>
          <w:color w:val="000000"/>
        </w:rPr>
        <w:t>T</w:t>
      </w:r>
      <w:r w:rsidR="00031349" w:rsidRPr="007C39C2">
        <w:rPr>
          <w:rFonts w:ascii="Gill Sans MT" w:hAnsi="Gill Sans MT" w:cs="Arial"/>
          <w:color w:val="000000"/>
        </w:rPr>
        <w:t>he story of the woman who as an outsider experiences God's mercy and so challenges a too-narrow tradition that would want to restrict God's mercies to a chosen few, invite</w:t>
      </w:r>
      <w:r>
        <w:rPr>
          <w:rFonts w:ascii="Gill Sans MT" w:hAnsi="Gill Sans MT" w:cs="Arial"/>
          <w:color w:val="000000"/>
        </w:rPr>
        <w:t>s</w:t>
      </w:r>
      <w:r w:rsidR="00031349" w:rsidRPr="007C39C2">
        <w:rPr>
          <w:rFonts w:ascii="Gill Sans MT" w:hAnsi="Gill Sans MT" w:cs="Arial"/>
          <w:color w:val="000000"/>
        </w:rPr>
        <w:t xml:space="preserve"> a re</w:t>
      </w:r>
      <w:r w:rsidR="007C39C2" w:rsidRPr="007C39C2">
        <w:rPr>
          <w:rFonts w:ascii="Gill Sans MT" w:hAnsi="Gill Sans MT" w:cs="Arial"/>
          <w:color w:val="000000"/>
        </w:rPr>
        <w:t>-</w:t>
      </w:r>
      <w:r w:rsidR="00031349" w:rsidRPr="007C39C2">
        <w:rPr>
          <w:rFonts w:ascii="Gill Sans MT" w:hAnsi="Gill Sans MT" w:cs="Arial"/>
          <w:color w:val="000000"/>
        </w:rPr>
        <w:t>examination of our hearts and call us to a new appraisal of the expansive reach of God's mercies.</w:t>
      </w:r>
    </w:p>
    <w:p w14:paraId="71AB8C5A" w14:textId="77777777" w:rsidR="009C5638" w:rsidRPr="007C39C2" w:rsidRDefault="009C5638" w:rsidP="007C39C2">
      <w:pPr>
        <w:spacing w:line="276" w:lineRule="auto"/>
        <w:rPr>
          <w:rFonts w:ascii="Gill Sans MT" w:hAnsi="Gill Sans MT"/>
          <w:color w:val="000000" w:themeColor="text1"/>
          <w:sz w:val="24"/>
          <w:szCs w:val="24"/>
        </w:rPr>
      </w:pPr>
    </w:p>
    <w:sectPr w:rsidR="009C5638" w:rsidRPr="007C39C2" w:rsidSect="009C56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1540" w14:textId="77777777" w:rsidR="00F33A1A" w:rsidRDefault="00F33A1A">
      <w:pPr>
        <w:spacing w:after="0" w:line="240" w:lineRule="auto"/>
      </w:pPr>
      <w:r>
        <w:separator/>
      </w:r>
    </w:p>
  </w:endnote>
  <w:endnote w:type="continuationSeparator" w:id="0">
    <w:p w14:paraId="6874B41A" w14:textId="77777777" w:rsidR="00F33A1A" w:rsidRDefault="00F3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61FD" w14:textId="77777777" w:rsidR="00F33A1A" w:rsidRDefault="00F33A1A">
      <w:pPr>
        <w:spacing w:after="0" w:line="240" w:lineRule="auto"/>
      </w:pPr>
      <w:r>
        <w:separator/>
      </w:r>
    </w:p>
  </w:footnote>
  <w:footnote w:type="continuationSeparator" w:id="0">
    <w:p w14:paraId="79BEB252" w14:textId="77777777" w:rsidR="00F33A1A" w:rsidRDefault="00F3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02E" w14:textId="4B80E7C2" w:rsidR="005D534F" w:rsidRDefault="00D57EFB" w:rsidP="00D57EFB">
    <w:pPr>
      <w:spacing w:line="264" w:lineRule="auto"/>
    </w:pPr>
    <w:r>
      <w:rPr>
        <w:noProof/>
        <w:color w:val="000000"/>
      </w:rPr>
      <mc:AlternateContent>
        <mc:Choice Requires="wps">
          <w:drawing>
            <wp:anchor distT="0" distB="0" distL="114300" distR="114300" simplePos="0" relativeHeight="251659264" behindDoc="0" locked="0" layoutInCell="1" allowOverlap="1" wp14:anchorId="617C041A" wp14:editId="6DB6378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E0E61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Revd Steven Rothwell Trinity 10 16</w:t>
    </w:r>
    <w:r w:rsidRPr="00D57EFB">
      <w:rPr>
        <w:color w:val="4472C4" w:themeColor="accent1"/>
        <w:sz w:val="20"/>
        <w:szCs w:val="20"/>
        <w:vertAlign w:val="superscript"/>
      </w:rPr>
      <w:t>th</w:t>
    </w:r>
    <w:r>
      <w:rPr>
        <w:color w:val="4472C4" w:themeColor="accent1"/>
        <w:sz w:val="20"/>
        <w:szCs w:val="20"/>
      </w:rPr>
      <w:t xml:space="preserve"> Aug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8"/>
    <w:rsid w:val="00031349"/>
    <w:rsid w:val="001A5296"/>
    <w:rsid w:val="002F7487"/>
    <w:rsid w:val="00592E94"/>
    <w:rsid w:val="006F62C3"/>
    <w:rsid w:val="007C39C2"/>
    <w:rsid w:val="008E433B"/>
    <w:rsid w:val="0093204A"/>
    <w:rsid w:val="009C2E4F"/>
    <w:rsid w:val="009C5638"/>
    <w:rsid w:val="00D57EFB"/>
    <w:rsid w:val="00F3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6FC3"/>
  <w15:chartTrackingRefBased/>
  <w15:docId w15:val="{69233F9B-6393-4D2A-8820-4CC80383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38"/>
  </w:style>
  <w:style w:type="paragraph" w:styleId="Heading1">
    <w:name w:val="heading 1"/>
    <w:basedOn w:val="Normal"/>
    <w:next w:val="Normal"/>
    <w:link w:val="Heading1Char"/>
    <w:uiPriority w:val="9"/>
    <w:qFormat/>
    <w:rsid w:val="009C5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63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C5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C5638"/>
    <w:rPr>
      <w:i/>
      <w:iCs/>
    </w:rPr>
  </w:style>
  <w:style w:type="paragraph" w:styleId="Header">
    <w:name w:val="header"/>
    <w:basedOn w:val="Normal"/>
    <w:link w:val="HeaderChar"/>
    <w:uiPriority w:val="99"/>
    <w:unhideWhenUsed/>
    <w:rsid w:val="009C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638"/>
  </w:style>
  <w:style w:type="paragraph" w:styleId="Footer">
    <w:name w:val="footer"/>
    <w:basedOn w:val="Normal"/>
    <w:link w:val="FooterChar"/>
    <w:uiPriority w:val="99"/>
    <w:unhideWhenUsed/>
    <w:rsid w:val="00D5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36236">
      <w:bodyDiv w:val="1"/>
      <w:marLeft w:val="0"/>
      <w:marRight w:val="0"/>
      <w:marTop w:val="0"/>
      <w:marBottom w:val="0"/>
      <w:divBdr>
        <w:top w:val="none" w:sz="0" w:space="0" w:color="auto"/>
        <w:left w:val="none" w:sz="0" w:space="0" w:color="auto"/>
        <w:bottom w:val="none" w:sz="0" w:space="0" w:color="auto"/>
        <w:right w:val="none" w:sz="0" w:space="0" w:color="auto"/>
      </w:divBdr>
    </w:div>
    <w:div w:id="8944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2002</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Rothwell</dc:creator>
  <cp:keywords/>
  <dc:description/>
  <cp:lastModifiedBy>Steven Rothwell</cp:lastModifiedBy>
  <cp:revision>10</cp:revision>
  <cp:lastPrinted>2020-08-15T12:58:00Z</cp:lastPrinted>
  <dcterms:created xsi:type="dcterms:W3CDTF">2020-08-13T08:32:00Z</dcterms:created>
  <dcterms:modified xsi:type="dcterms:W3CDTF">2020-08-16T21:10:00Z</dcterms:modified>
</cp:coreProperties>
</file>