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E38C" w14:textId="075B40EF" w:rsidR="00807836" w:rsidRPr="00807836" w:rsidRDefault="00490833" w:rsidP="00807836">
      <w:pPr>
        <w:spacing w:after="0" w:line="276" w:lineRule="auto"/>
        <w:rPr>
          <w:rFonts w:ascii="Gill Sans MT" w:hAnsi="Gill Sans MT"/>
          <w:color w:val="000000" w:themeColor="text1"/>
          <w:sz w:val="28"/>
          <w:szCs w:val="28"/>
        </w:rPr>
      </w:pPr>
      <w:r>
        <w:rPr>
          <w:rFonts w:ascii="Gill Sans MT" w:hAnsi="Gill Sans MT"/>
          <w:color w:val="000000" w:themeColor="text1"/>
          <w:sz w:val="28"/>
          <w:szCs w:val="28"/>
        </w:rPr>
        <w:t>During the week I was listening to the news on the radio and a speaker was talking about how communities have responded to the pandemic; he mentioned the role of churches and said that the ‘c</w:t>
      </w:r>
      <w:r w:rsidR="00807836" w:rsidRPr="00807836">
        <w:rPr>
          <w:rFonts w:ascii="Gill Sans MT" w:hAnsi="Gill Sans MT"/>
          <w:color w:val="000000" w:themeColor="text1"/>
          <w:sz w:val="28"/>
          <w:szCs w:val="28"/>
        </w:rPr>
        <w:t xml:space="preserve">hurch of God </w:t>
      </w:r>
      <w:r>
        <w:rPr>
          <w:rFonts w:ascii="Gill Sans MT" w:hAnsi="Gill Sans MT"/>
          <w:color w:val="000000" w:themeColor="text1"/>
          <w:sz w:val="28"/>
          <w:szCs w:val="28"/>
        </w:rPr>
        <w:t>had become the c</w:t>
      </w:r>
      <w:r w:rsidR="00807836" w:rsidRPr="00807836">
        <w:rPr>
          <w:rFonts w:ascii="Gill Sans MT" w:hAnsi="Gill Sans MT"/>
          <w:color w:val="000000" w:themeColor="text1"/>
          <w:sz w:val="28"/>
          <w:szCs w:val="28"/>
        </w:rPr>
        <w:t>hurch of good</w:t>
      </w:r>
      <w:r>
        <w:rPr>
          <w:rFonts w:ascii="Gill Sans MT" w:hAnsi="Gill Sans MT"/>
          <w:color w:val="000000" w:themeColor="text1"/>
          <w:sz w:val="28"/>
          <w:szCs w:val="28"/>
        </w:rPr>
        <w:t>’</w:t>
      </w:r>
      <w:r w:rsidR="00807836" w:rsidRPr="00807836">
        <w:rPr>
          <w:rFonts w:ascii="Gill Sans MT" w:hAnsi="Gill Sans MT"/>
          <w:color w:val="000000" w:themeColor="text1"/>
          <w:sz w:val="28"/>
          <w:szCs w:val="28"/>
        </w:rPr>
        <w:t>.</w:t>
      </w:r>
      <w:r w:rsidR="005C100A">
        <w:rPr>
          <w:rFonts w:ascii="Gill Sans MT" w:hAnsi="Gill Sans MT"/>
          <w:color w:val="000000" w:themeColor="text1"/>
          <w:sz w:val="28"/>
          <w:szCs w:val="28"/>
        </w:rPr>
        <w:t xml:space="preserve"> That got me thinking. </w:t>
      </w:r>
      <w:r w:rsidR="009369BE">
        <w:rPr>
          <w:rFonts w:ascii="Gill Sans MT" w:hAnsi="Gill Sans MT"/>
          <w:color w:val="000000" w:themeColor="text1"/>
          <w:sz w:val="28"/>
          <w:szCs w:val="28"/>
        </w:rPr>
        <w:t>Is there</w:t>
      </w:r>
      <w:r w:rsidR="005C100A">
        <w:rPr>
          <w:rFonts w:ascii="Gill Sans MT" w:hAnsi="Gill Sans MT"/>
          <w:color w:val="000000" w:themeColor="text1"/>
          <w:sz w:val="28"/>
          <w:szCs w:val="28"/>
        </w:rPr>
        <w:t xml:space="preserve"> a difference? How is the church perceived? Should the church be doing good things in the eyes of society, or should it be a place that is distinctive and offers something that is different, other, holy, a sanctuary? It seems that churches </w:t>
      </w:r>
      <w:proofErr w:type="gramStart"/>
      <w:r w:rsidR="005C100A">
        <w:rPr>
          <w:rFonts w:ascii="Gill Sans MT" w:hAnsi="Gill Sans MT"/>
          <w:color w:val="000000" w:themeColor="text1"/>
          <w:sz w:val="28"/>
          <w:szCs w:val="28"/>
        </w:rPr>
        <w:t>have to</w:t>
      </w:r>
      <w:proofErr w:type="gramEnd"/>
      <w:r w:rsidR="005C100A">
        <w:rPr>
          <w:rFonts w:ascii="Gill Sans MT" w:hAnsi="Gill Sans MT"/>
          <w:color w:val="000000" w:themeColor="text1"/>
          <w:sz w:val="28"/>
          <w:szCs w:val="28"/>
        </w:rPr>
        <w:t xml:space="preserve"> be both a place of good</w:t>
      </w:r>
      <w:r w:rsidR="009369BE">
        <w:rPr>
          <w:rFonts w:ascii="Gill Sans MT" w:hAnsi="Gill Sans MT"/>
          <w:color w:val="000000" w:themeColor="text1"/>
          <w:sz w:val="28"/>
          <w:szCs w:val="28"/>
        </w:rPr>
        <w:t>,</w:t>
      </w:r>
      <w:r w:rsidR="005C100A">
        <w:rPr>
          <w:rFonts w:ascii="Gill Sans MT" w:hAnsi="Gill Sans MT"/>
          <w:color w:val="000000" w:themeColor="text1"/>
          <w:sz w:val="28"/>
          <w:szCs w:val="28"/>
        </w:rPr>
        <w:t xml:space="preserve"> where it interacts with its community in helpful and relevant ways, and also a place where people can take refuge and be spiritually nourished. </w:t>
      </w:r>
      <w:r w:rsidR="009369BE">
        <w:rPr>
          <w:rFonts w:ascii="Gill Sans MT" w:hAnsi="Gill Sans MT"/>
          <w:color w:val="000000" w:themeColor="text1"/>
          <w:sz w:val="28"/>
          <w:szCs w:val="28"/>
        </w:rPr>
        <w:t xml:space="preserve">To be a church of good and a church of God depends on </w:t>
      </w:r>
      <w:r w:rsidR="005C100A">
        <w:rPr>
          <w:rFonts w:ascii="Gill Sans MT" w:hAnsi="Gill Sans MT"/>
          <w:color w:val="000000" w:themeColor="text1"/>
          <w:sz w:val="28"/>
          <w:szCs w:val="28"/>
        </w:rPr>
        <w:t>how we develop our relationships.</w:t>
      </w:r>
    </w:p>
    <w:p w14:paraId="29CD567A" w14:textId="457B584B" w:rsidR="00807836" w:rsidRPr="00807836" w:rsidRDefault="00807836" w:rsidP="00C053A7">
      <w:pPr>
        <w:spacing w:after="0" w:line="276" w:lineRule="auto"/>
        <w:rPr>
          <w:rFonts w:ascii="Gill Sans MT" w:hAnsi="Gill Sans MT"/>
          <w:color w:val="000000" w:themeColor="text1"/>
          <w:sz w:val="28"/>
          <w:szCs w:val="28"/>
          <w:shd w:val="clear" w:color="auto" w:fill="FFFFFF"/>
        </w:rPr>
      </w:pPr>
    </w:p>
    <w:p w14:paraId="4E20CD0D" w14:textId="2E5DA656" w:rsidR="00C053A7" w:rsidRPr="00807836" w:rsidRDefault="00A76D43" w:rsidP="00C053A7">
      <w:pPr>
        <w:spacing w:after="0" w:line="276" w:lineRule="auto"/>
        <w:rPr>
          <w:rFonts w:ascii="Gill Sans MT" w:hAnsi="Gill Sans MT"/>
          <w:color w:val="000000" w:themeColor="text1"/>
          <w:sz w:val="28"/>
          <w:szCs w:val="28"/>
          <w:shd w:val="clear" w:color="auto" w:fill="FFFFFF"/>
        </w:rPr>
      </w:pPr>
      <w:r w:rsidRPr="00807836">
        <w:rPr>
          <w:rFonts w:ascii="Gill Sans MT" w:hAnsi="Gill Sans MT"/>
          <w:color w:val="000000" w:themeColor="text1"/>
          <w:sz w:val="28"/>
          <w:szCs w:val="28"/>
          <w:shd w:val="clear" w:color="auto" w:fill="FFFFFF"/>
        </w:rPr>
        <w:t>The 2</w:t>
      </w:r>
      <w:r w:rsidRPr="00807836">
        <w:rPr>
          <w:rFonts w:ascii="Gill Sans MT" w:hAnsi="Gill Sans MT"/>
          <w:color w:val="000000" w:themeColor="text1"/>
          <w:sz w:val="28"/>
          <w:szCs w:val="28"/>
          <w:shd w:val="clear" w:color="auto" w:fill="FFFFFF"/>
          <w:vertAlign w:val="superscript"/>
        </w:rPr>
        <w:t>nd</w:t>
      </w:r>
      <w:r w:rsidRPr="00807836">
        <w:rPr>
          <w:rFonts w:ascii="Gill Sans MT" w:hAnsi="Gill Sans MT"/>
          <w:color w:val="000000" w:themeColor="text1"/>
          <w:sz w:val="28"/>
          <w:szCs w:val="28"/>
          <w:shd w:val="clear" w:color="auto" w:fill="FFFFFF"/>
        </w:rPr>
        <w:t xml:space="preserve"> century theologian </w:t>
      </w:r>
      <w:proofErr w:type="spellStart"/>
      <w:r w:rsidRPr="00807836">
        <w:rPr>
          <w:rFonts w:ascii="Gill Sans MT" w:hAnsi="Gill Sans MT"/>
          <w:color w:val="000000" w:themeColor="text1"/>
          <w:sz w:val="28"/>
          <w:szCs w:val="28"/>
          <w:shd w:val="clear" w:color="auto" w:fill="FFFFFF"/>
        </w:rPr>
        <w:t>Iraneaus</w:t>
      </w:r>
      <w:proofErr w:type="spellEnd"/>
      <w:r w:rsidRPr="00807836">
        <w:rPr>
          <w:rFonts w:ascii="Gill Sans MT" w:hAnsi="Gill Sans MT"/>
          <w:color w:val="000000" w:themeColor="text1"/>
          <w:sz w:val="28"/>
          <w:szCs w:val="28"/>
          <w:shd w:val="clear" w:color="auto" w:fill="FFFFFF"/>
        </w:rPr>
        <w:t xml:space="preserve"> said, “The glory of God is a human being fully alive.”  This is not something that happens to you on the road to Damascus, or the day you are baptized, or even if you felt some experience of being spiritually born again.  It is a daily relationship, </w:t>
      </w:r>
      <w:r w:rsidR="009369BE">
        <w:rPr>
          <w:rFonts w:ascii="Gill Sans MT" w:hAnsi="Gill Sans MT"/>
          <w:color w:val="000000" w:themeColor="text1"/>
          <w:sz w:val="28"/>
          <w:szCs w:val="28"/>
          <w:shd w:val="clear" w:color="auto" w:fill="FFFFFF"/>
        </w:rPr>
        <w:t>an</w:t>
      </w:r>
      <w:r w:rsidRPr="00807836">
        <w:rPr>
          <w:rFonts w:ascii="Gill Sans MT" w:hAnsi="Gill Sans MT"/>
          <w:color w:val="000000" w:themeColor="text1"/>
          <w:sz w:val="28"/>
          <w:szCs w:val="28"/>
          <w:shd w:val="clear" w:color="auto" w:fill="FFFFFF"/>
        </w:rPr>
        <w:t xml:space="preserve"> awareness that we live and move and have our being in God.  </w:t>
      </w:r>
      <w:r w:rsidR="009369BE">
        <w:rPr>
          <w:rFonts w:ascii="Gill Sans MT" w:hAnsi="Gill Sans MT"/>
          <w:color w:val="000000" w:themeColor="text1"/>
          <w:sz w:val="28"/>
          <w:szCs w:val="28"/>
          <w:shd w:val="clear" w:color="auto" w:fill="FFFFFF"/>
        </w:rPr>
        <w:t>But l</w:t>
      </w:r>
      <w:r w:rsidR="005C100A">
        <w:rPr>
          <w:rFonts w:ascii="Gill Sans MT" w:hAnsi="Gill Sans MT"/>
          <w:color w:val="000000" w:themeColor="text1"/>
          <w:sz w:val="28"/>
          <w:szCs w:val="28"/>
          <w:shd w:val="clear" w:color="auto" w:fill="FFFFFF"/>
        </w:rPr>
        <w:t>iving in a loving relationship with God is not easy.</w:t>
      </w:r>
    </w:p>
    <w:p w14:paraId="19E608F7" w14:textId="6FACAFA1" w:rsidR="00C053A7" w:rsidRPr="00807836" w:rsidRDefault="00C053A7" w:rsidP="00C053A7">
      <w:pPr>
        <w:pStyle w:val="NormalWeb"/>
        <w:shd w:val="clear" w:color="auto" w:fill="FFFFFF"/>
        <w:spacing w:after="0" w:afterAutospacing="0" w:line="276" w:lineRule="auto"/>
        <w:rPr>
          <w:rFonts w:ascii="Gill Sans MT" w:hAnsi="Gill Sans MT"/>
          <w:color w:val="000000" w:themeColor="text1"/>
          <w:sz w:val="28"/>
          <w:szCs w:val="28"/>
        </w:rPr>
      </w:pPr>
      <w:r w:rsidRPr="00807836">
        <w:rPr>
          <w:rFonts w:ascii="Gill Sans MT" w:hAnsi="Gill Sans MT"/>
          <w:color w:val="000000" w:themeColor="text1"/>
          <w:sz w:val="28"/>
          <w:szCs w:val="28"/>
        </w:rPr>
        <w:t xml:space="preserve">How do I love God?  </w:t>
      </w:r>
      <w:proofErr w:type="gramStart"/>
      <w:r w:rsidRPr="00807836">
        <w:rPr>
          <w:rFonts w:ascii="Gill Sans MT" w:hAnsi="Gill Sans MT"/>
          <w:color w:val="000000" w:themeColor="text1"/>
          <w:sz w:val="28"/>
          <w:szCs w:val="28"/>
        </w:rPr>
        <w:t>I’m</w:t>
      </w:r>
      <w:proofErr w:type="gramEnd"/>
      <w:r w:rsidRPr="00807836">
        <w:rPr>
          <w:rFonts w:ascii="Gill Sans MT" w:hAnsi="Gill Sans MT"/>
          <w:color w:val="000000" w:themeColor="text1"/>
          <w:sz w:val="28"/>
          <w:szCs w:val="28"/>
        </w:rPr>
        <w:t xml:space="preserve"> still working on loving people.  I can give a hug, I can say “I love you,” and </w:t>
      </w:r>
      <w:r w:rsidR="005C100A">
        <w:rPr>
          <w:rFonts w:ascii="Gill Sans MT" w:hAnsi="Gill Sans MT"/>
          <w:color w:val="000000" w:themeColor="text1"/>
          <w:sz w:val="28"/>
          <w:szCs w:val="28"/>
        </w:rPr>
        <w:t xml:space="preserve">get the reply </w:t>
      </w:r>
      <w:r w:rsidRPr="00807836">
        <w:rPr>
          <w:rFonts w:ascii="Gill Sans MT" w:hAnsi="Gill Sans MT"/>
          <w:color w:val="000000" w:themeColor="text1"/>
          <w:sz w:val="28"/>
          <w:szCs w:val="28"/>
        </w:rPr>
        <w:t xml:space="preserve">“I love you too.”  I can pray to God and </w:t>
      </w:r>
      <w:proofErr w:type="gramStart"/>
      <w:r w:rsidRPr="00807836">
        <w:rPr>
          <w:rFonts w:ascii="Gill Sans MT" w:hAnsi="Gill Sans MT"/>
          <w:color w:val="000000" w:themeColor="text1"/>
          <w:sz w:val="28"/>
          <w:szCs w:val="28"/>
        </w:rPr>
        <w:t>say</w:t>
      </w:r>
      <w:proofErr w:type="gramEnd"/>
      <w:r w:rsidRPr="00807836">
        <w:rPr>
          <w:rFonts w:ascii="Gill Sans MT" w:hAnsi="Gill Sans MT"/>
          <w:color w:val="000000" w:themeColor="text1"/>
          <w:sz w:val="28"/>
          <w:szCs w:val="28"/>
        </w:rPr>
        <w:t xml:space="preserve"> “I love you,” but I have no real feedback on how that lands.  It is hard for me to even speak of what kind of being God is, let alone express a love of the ineffable, beyond all knowing, being called God.</w:t>
      </w:r>
    </w:p>
    <w:p w14:paraId="01DD82E2" w14:textId="555583BE" w:rsidR="00C053A7" w:rsidRPr="00807836" w:rsidRDefault="00C053A7" w:rsidP="00C053A7">
      <w:pPr>
        <w:pStyle w:val="NormalWeb"/>
        <w:shd w:val="clear" w:color="auto" w:fill="FFFFFF"/>
        <w:spacing w:after="0" w:afterAutospacing="0" w:line="276" w:lineRule="auto"/>
        <w:rPr>
          <w:rFonts w:ascii="Gill Sans MT" w:hAnsi="Gill Sans MT"/>
          <w:color w:val="000000" w:themeColor="text1"/>
          <w:sz w:val="28"/>
          <w:szCs w:val="28"/>
        </w:rPr>
      </w:pPr>
      <w:r w:rsidRPr="00807836">
        <w:rPr>
          <w:rFonts w:ascii="Gill Sans MT" w:hAnsi="Gill Sans MT"/>
          <w:color w:val="000000" w:themeColor="text1"/>
          <w:sz w:val="28"/>
          <w:szCs w:val="28"/>
        </w:rPr>
        <w:t xml:space="preserve">Jesus </w:t>
      </w:r>
      <w:r w:rsidR="009369BE">
        <w:rPr>
          <w:rFonts w:ascii="Gill Sans MT" w:hAnsi="Gill Sans MT"/>
          <w:color w:val="000000" w:themeColor="text1"/>
          <w:sz w:val="28"/>
          <w:szCs w:val="28"/>
        </w:rPr>
        <w:t xml:space="preserve">offers some help </w:t>
      </w:r>
      <w:r w:rsidR="005C100A">
        <w:rPr>
          <w:rFonts w:ascii="Gill Sans MT" w:hAnsi="Gill Sans MT"/>
          <w:color w:val="000000" w:themeColor="text1"/>
          <w:sz w:val="28"/>
          <w:szCs w:val="28"/>
        </w:rPr>
        <w:t>in the Gospel passage</w:t>
      </w:r>
      <w:r w:rsidRPr="00807836">
        <w:rPr>
          <w:rFonts w:ascii="Gill Sans MT" w:hAnsi="Gill Sans MT"/>
          <w:color w:val="000000" w:themeColor="text1"/>
          <w:sz w:val="28"/>
          <w:szCs w:val="28"/>
        </w:rPr>
        <w:t xml:space="preserve">.  Loving God and loving humans </w:t>
      </w:r>
      <w:proofErr w:type="gramStart"/>
      <w:r w:rsidRPr="00807836">
        <w:rPr>
          <w:rFonts w:ascii="Gill Sans MT" w:hAnsi="Gill Sans MT"/>
          <w:color w:val="000000" w:themeColor="text1"/>
          <w:sz w:val="28"/>
          <w:szCs w:val="28"/>
        </w:rPr>
        <w:t>is</w:t>
      </w:r>
      <w:proofErr w:type="gramEnd"/>
      <w:r w:rsidRPr="00807836">
        <w:rPr>
          <w:rFonts w:ascii="Gill Sans MT" w:hAnsi="Gill Sans MT"/>
          <w:color w:val="000000" w:themeColor="text1"/>
          <w:sz w:val="28"/>
          <w:szCs w:val="28"/>
        </w:rPr>
        <w:t xml:space="preserve"> not only similar, it is all actually one thing.  Love your neighbo</w:t>
      </w:r>
      <w:r w:rsidR="005C100A">
        <w:rPr>
          <w:rFonts w:ascii="Gill Sans MT" w:hAnsi="Gill Sans MT"/>
          <w:color w:val="000000" w:themeColor="text1"/>
          <w:sz w:val="28"/>
          <w:szCs w:val="28"/>
        </w:rPr>
        <w:t>u</w:t>
      </w:r>
      <w:r w:rsidRPr="00807836">
        <w:rPr>
          <w:rFonts w:ascii="Gill Sans MT" w:hAnsi="Gill Sans MT"/>
          <w:color w:val="000000" w:themeColor="text1"/>
          <w:sz w:val="28"/>
          <w:szCs w:val="28"/>
        </w:rPr>
        <w:t>r as yourself.  They are God’s creation too.  God is pleased when you love what God also loves.  Any way you put more love out into the world, you are loving God.  As Jesus said, whenever you give even a cup a cold water, you did it to me. </w:t>
      </w:r>
    </w:p>
    <w:p w14:paraId="6EEDCD07" w14:textId="77777777" w:rsidR="007D0E54" w:rsidRDefault="00C053A7" w:rsidP="00C053A7">
      <w:pPr>
        <w:pStyle w:val="NormalWeb"/>
        <w:shd w:val="clear" w:color="auto" w:fill="FFFFFF"/>
        <w:spacing w:after="0" w:afterAutospacing="0" w:line="276" w:lineRule="auto"/>
        <w:rPr>
          <w:rFonts w:ascii="Gill Sans MT" w:hAnsi="Gill Sans MT"/>
          <w:color w:val="000000" w:themeColor="text1"/>
          <w:sz w:val="28"/>
          <w:szCs w:val="28"/>
          <w:shd w:val="clear" w:color="auto" w:fill="FFFFFF"/>
        </w:rPr>
      </w:pPr>
      <w:r w:rsidRPr="00807836">
        <w:rPr>
          <w:rFonts w:ascii="Gill Sans MT" w:hAnsi="Gill Sans MT"/>
          <w:color w:val="000000" w:themeColor="text1"/>
          <w:sz w:val="28"/>
          <w:szCs w:val="28"/>
          <w:shd w:val="clear" w:color="auto" w:fill="FFFFFF"/>
        </w:rPr>
        <w:t>Jesus is quoting straight from Leviticus 19:18, which is a commentary on the 10 Commandments.  Leviticus says to be holy, don’t take vengeance on others, don’t hold a grudge, don’t profit by the blood of your neighbo</w:t>
      </w:r>
      <w:r w:rsidR="005C100A">
        <w:rPr>
          <w:rFonts w:ascii="Gill Sans MT" w:hAnsi="Gill Sans MT"/>
          <w:color w:val="000000" w:themeColor="text1"/>
          <w:sz w:val="28"/>
          <w:szCs w:val="28"/>
          <w:shd w:val="clear" w:color="auto" w:fill="FFFFFF"/>
        </w:rPr>
        <w:t>u</w:t>
      </w:r>
      <w:r w:rsidRPr="00807836">
        <w:rPr>
          <w:rFonts w:ascii="Gill Sans MT" w:hAnsi="Gill Sans MT"/>
          <w:color w:val="000000" w:themeColor="text1"/>
          <w:sz w:val="28"/>
          <w:szCs w:val="28"/>
          <w:shd w:val="clear" w:color="auto" w:fill="FFFFFF"/>
        </w:rPr>
        <w:t>r, don’t slander people, but love your neighbo</w:t>
      </w:r>
      <w:r w:rsidR="005C100A">
        <w:rPr>
          <w:rFonts w:ascii="Gill Sans MT" w:hAnsi="Gill Sans MT"/>
          <w:color w:val="000000" w:themeColor="text1"/>
          <w:sz w:val="28"/>
          <w:szCs w:val="28"/>
          <w:shd w:val="clear" w:color="auto" w:fill="FFFFFF"/>
        </w:rPr>
        <w:t>u</w:t>
      </w:r>
      <w:r w:rsidRPr="00807836">
        <w:rPr>
          <w:rFonts w:ascii="Gill Sans MT" w:hAnsi="Gill Sans MT"/>
          <w:color w:val="000000" w:themeColor="text1"/>
          <w:sz w:val="28"/>
          <w:szCs w:val="28"/>
          <w:shd w:val="clear" w:color="auto" w:fill="FFFFFF"/>
        </w:rPr>
        <w:t>r as yourself</w:t>
      </w:r>
      <w:r w:rsidR="005C100A">
        <w:rPr>
          <w:rFonts w:ascii="Gill Sans MT" w:hAnsi="Gill Sans MT"/>
          <w:color w:val="000000" w:themeColor="text1"/>
          <w:sz w:val="28"/>
          <w:szCs w:val="28"/>
          <w:shd w:val="clear" w:color="auto" w:fill="FFFFFF"/>
        </w:rPr>
        <w:t xml:space="preserve"> - b</w:t>
      </w:r>
      <w:r w:rsidRPr="00807836">
        <w:rPr>
          <w:rFonts w:ascii="Gill Sans MT" w:hAnsi="Gill Sans MT"/>
          <w:color w:val="000000" w:themeColor="text1"/>
          <w:sz w:val="28"/>
          <w:szCs w:val="28"/>
          <w:shd w:val="clear" w:color="auto" w:fill="FFFFFF"/>
        </w:rPr>
        <w:t xml:space="preserve">ecause you are one, and if you hurt them you have damaged the fabric of life itself.  </w:t>
      </w:r>
    </w:p>
    <w:p w14:paraId="30536FB3" w14:textId="2A03CD75" w:rsidR="001F2DB7" w:rsidRDefault="00C053A7" w:rsidP="00C053A7">
      <w:pPr>
        <w:pStyle w:val="NormalWeb"/>
        <w:shd w:val="clear" w:color="auto" w:fill="FFFFFF"/>
        <w:spacing w:after="0" w:afterAutospacing="0" w:line="276" w:lineRule="auto"/>
        <w:rPr>
          <w:rFonts w:ascii="Gill Sans MT" w:hAnsi="Gill Sans MT"/>
          <w:color w:val="000000" w:themeColor="text1"/>
          <w:sz w:val="28"/>
          <w:szCs w:val="28"/>
          <w:shd w:val="clear" w:color="auto" w:fill="FFFFFF"/>
        </w:rPr>
      </w:pPr>
      <w:r w:rsidRPr="00807836">
        <w:rPr>
          <w:rFonts w:ascii="Gill Sans MT" w:hAnsi="Gill Sans MT"/>
          <w:color w:val="000000" w:themeColor="text1"/>
          <w:sz w:val="28"/>
          <w:szCs w:val="28"/>
          <w:shd w:val="clear" w:color="auto" w:fill="FFFFFF"/>
        </w:rPr>
        <w:lastRenderedPageBreak/>
        <w:t xml:space="preserve">This is simple, basic, </w:t>
      </w:r>
      <w:proofErr w:type="gramStart"/>
      <w:r w:rsidRPr="00807836">
        <w:rPr>
          <w:rFonts w:ascii="Gill Sans MT" w:hAnsi="Gill Sans MT"/>
          <w:color w:val="000000" w:themeColor="text1"/>
          <w:sz w:val="28"/>
          <w:szCs w:val="28"/>
          <w:shd w:val="clear" w:color="auto" w:fill="FFFFFF"/>
        </w:rPr>
        <w:t>practical</w:t>
      </w:r>
      <w:proofErr w:type="gramEnd"/>
      <w:r w:rsidRPr="00807836">
        <w:rPr>
          <w:rFonts w:ascii="Gill Sans MT" w:hAnsi="Gill Sans MT"/>
          <w:color w:val="000000" w:themeColor="text1"/>
          <w:sz w:val="28"/>
          <w:szCs w:val="28"/>
          <w:shd w:val="clear" w:color="auto" w:fill="FFFFFF"/>
        </w:rPr>
        <w:t xml:space="preserve"> and mystical all at the same time.  </w:t>
      </w:r>
      <w:r w:rsidR="001F2DB7">
        <w:rPr>
          <w:rFonts w:ascii="Gill Sans MT" w:hAnsi="Gill Sans MT"/>
          <w:color w:val="000000" w:themeColor="text1"/>
          <w:sz w:val="28"/>
          <w:szCs w:val="28"/>
          <w:shd w:val="clear" w:color="auto" w:fill="FFFFFF"/>
        </w:rPr>
        <w:t xml:space="preserve">Writers of law in the OT seem to have believed that it was possible to be mystical and pragmatic. You’ll notice that all these things are about living in a </w:t>
      </w:r>
      <w:proofErr w:type="gramStart"/>
      <w:r w:rsidR="001F2DB7">
        <w:rPr>
          <w:rFonts w:ascii="Gill Sans MT" w:hAnsi="Gill Sans MT"/>
          <w:color w:val="000000" w:themeColor="text1"/>
          <w:sz w:val="28"/>
          <w:szCs w:val="28"/>
          <w:shd w:val="clear" w:color="auto" w:fill="FFFFFF"/>
        </w:rPr>
        <w:t>good relationships</w:t>
      </w:r>
      <w:proofErr w:type="gramEnd"/>
      <w:r w:rsidR="001F2DB7">
        <w:rPr>
          <w:rFonts w:ascii="Gill Sans MT" w:hAnsi="Gill Sans MT"/>
          <w:color w:val="000000" w:themeColor="text1"/>
          <w:sz w:val="28"/>
          <w:szCs w:val="28"/>
          <w:shd w:val="clear" w:color="auto" w:fill="FFFFFF"/>
        </w:rPr>
        <w:t xml:space="preserve"> with others.</w:t>
      </w:r>
    </w:p>
    <w:p w14:paraId="09D741F0" w14:textId="7DD586C2" w:rsidR="00C053A7" w:rsidRDefault="00C053A7" w:rsidP="00C053A7">
      <w:pPr>
        <w:pStyle w:val="NormalWeb"/>
        <w:shd w:val="clear" w:color="auto" w:fill="FFFFFF"/>
        <w:spacing w:after="0" w:afterAutospacing="0" w:line="276" w:lineRule="auto"/>
        <w:rPr>
          <w:rFonts w:ascii="Gill Sans MT" w:hAnsi="Gill Sans MT"/>
          <w:color w:val="000000" w:themeColor="text1"/>
          <w:sz w:val="28"/>
          <w:szCs w:val="28"/>
          <w:shd w:val="clear" w:color="auto" w:fill="FFFFFF"/>
        </w:rPr>
      </w:pPr>
      <w:r w:rsidRPr="00807836">
        <w:rPr>
          <w:rFonts w:ascii="Gill Sans MT" w:hAnsi="Gill Sans MT"/>
          <w:color w:val="000000" w:themeColor="text1"/>
          <w:sz w:val="28"/>
          <w:szCs w:val="28"/>
          <w:shd w:val="clear" w:color="auto" w:fill="FFFFFF"/>
        </w:rPr>
        <w:t xml:space="preserve">This is more than having the right ethics, finding the right ideology, voting in the right way, volunteering, though all these may be done with love.  </w:t>
      </w:r>
      <w:r w:rsidR="001F2DB7">
        <w:rPr>
          <w:rFonts w:ascii="Gill Sans MT" w:hAnsi="Gill Sans MT"/>
          <w:color w:val="000000" w:themeColor="text1"/>
          <w:sz w:val="28"/>
          <w:szCs w:val="28"/>
          <w:shd w:val="clear" w:color="auto" w:fill="FFFFFF"/>
        </w:rPr>
        <w:t>Being in good relationship with one another is about a</w:t>
      </w:r>
      <w:r w:rsidRPr="00807836">
        <w:rPr>
          <w:rFonts w:ascii="Gill Sans MT" w:hAnsi="Gill Sans MT"/>
          <w:color w:val="000000" w:themeColor="text1"/>
          <w:sz w:val="28"/>
          <w:szCs w:val="28"/>
          <w:shd w:val="clear" w:color="auto" w:fill="FFFFFF"/>
        </w:rPr>
        <w:t xml:space="preserve"> passion for the well-being for others, for of all life, and acting upon it.</w:t>
      </w:r>
    </w:p>
    <w:p w14:paraId="7A502F73" w14:textId="6456C546" w:rsidR="00004D70" w:rsidRDefault="00DB0A7C" w:rsidP="00DB0A7C">
      <w:pPr>
        <w:pStyle w:val="NormalWeb"/>
        <w:shd w:val="clear" w:color="auto" w:fill="FFFFFF"/>
        <w:spacing w:before="0" w:beforeAutospacing="0" w:after="0" w:afterAutospacing="0" w:line="276" w:lineRule="auto"/>
        <w:rPr>
          <w:rFonts w:ascii="Gill Sans MT" w:hAnsi="Gill Sans MT" w:cs="Arial"/>
          <w:color w:val="000000" w:themeColor="text1"/>
          <w:sz w:val="28"/>
          <w:szCs w:val="28"/>
        </w:rPr>
      </w:pPr>
      <w:r w:rsidRPr="00DB0A7C">
        <w:rPr>
          <w:rFonts w:ascii="Gill Sans MT" w:hAnsi="Gill Sans MT" w:cs="Arial"/>
          <w:color w:val="000000" w:themeColor="text1"/>
          <w:sz w:val="28"/>
          <w:szCs w:val="28"/>
        </w:rPr>
        <w:t xml:space="preserve">In </w:t>
      </w:r>
      <w:r w:rsidR="00004D70" w:rsidRPr="00DB0A7C">
        <w:rPr>
          <w:rFonts w:ascii="Gill Sans MT" w:hAnsi="Gill Sans MT" w:cs="Arial"/>
          <w:color w:val="000000" w:themeColor="text1"/>
          <w:sz w:val="28"/>
          <w:szCs w:val="28"/>
        </w:rPr>
        <w:t xml:space="preserve">the late 1800's </w:t>
      </w:r>
      <w:r w:rsidR="007D0E54">
        <w:rPr>
          <w:rFonts w:ascii="Gill Sans MT" w:hAnsi="Gill Sans MT" w:cs="Arial"/>
          <w:color w:val="000000" w:themeColor="text1"/>
          <w:sz w:val="28"/>
          <w:szCs w:val="28"/>
        </w:rPr>
        <w:t>i</w:t>
      </w:r>
      <w:r w:rsidRPr="00DB0A7C">
        <w:rPr>
          <w:rFonts w:ascii="Gill Sans MT" w:hAnsi="Gill Sans MT" w:cs="Arial"/>
          <w:color w:val="000000" w:themeColor="text1"/>
          <w:sz w:val="28"/>
          <w:szCs w:val="28"/>
        </w:rPr>
        <w:t>n the US, a</w:t>
      </w:r>
      <w:r w:rsidR="00004D70" w:rsidRPr="00DB0A7C">
        <w:rPr>
          <w:rFonts w:ascii="Gill Sans MT" w:hAnsi="Gill Sans MT" w:cs="Arial"/>
          <w:color w:val="000000" w:themeColor="text1"/>
          <w:sz w:val="28"/>
          <w:szCs w:val="28"/>
        </w:rPr>
        <w:t xml:space="preserve"> small town businessman from a remote </w:t>
      </w:r>
      <w:r w:rsidRPr="00DB0A7C">
        <w:rPr>
          <w:rFonts w:ascii="Gill Sans MT" w:hAnsi="Gill Sans MT" w:cs="Arial"/>
          <w:color w:val="000000" w:themeColor="text1"/>
          <w:sz w:val="28"/>
          <w:szCs w:val="28"/>
        </w:rPr>
        <w:t xml:space="preserve">Baptist </w:t>
      </w:r>
      <w:r w:rsidR="00004D70" w:rsidRPr="00DB0A7C">
        <w:rPr>
          <w:rFonts w:ascii="Gill Sans MT" w:hAnsi="Gill Sans MT" w:cs="Arial"/>
          <w:color w:val="000000" w:themeColor="text1"/>
          <w:sz w:val="28"/>
          <w:szCs w:val="28"/>
        </w:rPr>
        <w:t xml:space="preserve">community in North Carolina went to </w:t>
      </w:r>
      <w:r w:rsidR="007D0E54">
        <w:rPr>
          <w:rFonts w:ascii="Gill Sans MT" w:hAnsi="Gill Sans MT" w:cs="Arial"/>
          <w:color w:val="000000" w:themeColor="text1"/>
          <w:sz w:val="28"/>
          <w:szCs w:val="28"/>
        </w:rPr>
        <w:t xml:space="preserve">a </w:t>
      </w:r>
      <w:r w:rsidR="00004D70" w:rsidRPr="00DB0A7C">
        <w:rPr>
          <w:rFonts w:ascii="Gill Sans MT" w:hAnsi="Gill Sans MT" w:cs="Arial"/>
          <w:color w:val="000000" w:themeColor="text1"/>
          <w:sz w:val="28"/>
          <w:szCs w:val="28"/>
        </w:rPr>
        <w:t>large cit</w:t>
      </w:r>
      <w:r w:rsidR="007D0E54">
        <w:rPr>
          <w:rFonts w:ascii="Gill Sans MT" w:hAnsi="Gill Sans MT" w:cs="Arial"/>
          <w:color w:val="000000" w:themeColor="text1"/>
          <w:sz w:val="28"/>
          <w:szCs w:val="28"/>
        </w:rPr>
        <w:t>y</w:t>
      </w:r>
      <w:r w:rsidRPr="00DB0A7C">
        <w:rPr>
          <w:rFonts w:ascii="Gill Sans MT" w:hAnsi="Gill Sans MT" w:cs="Arial"/>
          <w:color w:val="000000" w:themeColor="text1"/>
          <w:sz w:val="28"/>
          <w:szCs w:val="28"/>
        </w:rPr>
        <w:t xml:space="preserve"> </w:t>
      </w:r>
      <w:r w:rsidR="00004D70" w:rsidRPr="00DB0A7C">
        <w:rPr>
          <w:rFonts w:ascii="Gill Sans MT" w:hAnsi="Gill Sans MT" w:cs="Arial"/>
          <w:color w:val="000000" w:themeColor="text1"/>
          <w:sz w:val="28"/>
          <w:szCs w:val="28"/>
        </w:rPr>
        <w:t>and there for the first time in his life, he saw an ice-making machine</w:t>
      </w:r>
      <w:r w:rsidRPr="00DB0A7C">
        <w:rPr>
          <w:rFonts w:ascii="Gill Sans MT" w:hAnsi="Gill Sans MT" w:cs="Arial"/>
          <w:color w:val="000000" w:themeColor="text1"/>
          <w:sz w:val="28"/>
          <w:szCs w:val="28"/>
        </w:rPr>
        <w:t xml:space="preserve"> - </w:t>
      </w:r>
      <w:r w:rsidR="00004D70" w:rsidRPr="00DB0A7C">
        <w:rPr>
          <w:rFonts w:ascii="Gill Sans MT" w:hAnsi="Gill Sans MT" w:cs="Arial"/>
          <w:color w:val="000000" w:themeColor="text1"/>
          <w:sz w:val="28"/>
          <w:szCs w:val="28"/>
        </w:rPr>
        <w:t xml:space="preserve">a recent invention; he thought this was wonderful because it meant you could have ice all summer long. </w:t>
      </w:r>
      <w:r w:rsidRPr="00DB0A7C">
        <w:rPr>
          <w:rFonts w:ascii="Gill Sans MT" w:hAnsi="Gill Sans MT" w:cs="Arial"/>
          <w:color w:val="000000" w:themeColor="text1"/>
          <w:sz w:val="28"/>
          <w:szCs w:val="28"/>
        </w:rPr>
        <w:t>H</w:t>
      </w:r>
      <w:r w:rsidR="00004D70" w:rsidRPr="00DB0A7C">
        <w:rPr>
          <w:rFonts w:ascii="Gill Sans MT" w:hAnsi="Gill Sans MT" w:cs="Arial"/>
          <w:color w:val="000000" w:themeColor="text1"/>
          <w:sz w:val="28"/>
          <w:szCs w:val="28"/>
        </w:rPr>
        <w:t xml:space="preserve">e returned to his small community and told his Baptist church about this great </w:t>
      </w:r>
      <w:proofErr w:type="gramStart"/>
      <w:r w:rsidR="00004D70" w:rsidRPr="00DB0A7C">
        <w:rPr>
          <w:rFonts w:ascii="Gill Sans MT" w:hAnsi="Gill Sans MT" w:cs="Arial"/>
          <w:color w:val="000000" w:themeColor="text1"/>
          <w:sz w:val="28"/>
          <w:szCs w:val="28"/>
        </w:rPr>
        <w:t>new invention</w:t>
      </w:r>
      <w:proofErr w:type="gramEnd"/>
      <w:r w:rsidR="00004D70" w:rsidRPr="00DB0A7C">
        <w:rPr>
          <w:rFonts w:ascii="Gill Sans MT" w:hAnsi="Gill Sans MT" w:cs="Arial"/>
          <w:color w:val="000000" w:themeColor="text1"/>
          <w:sz w:val="28"/>
          <w:szCs w:val="28"/>
        </w:rPr>
        <w:t xml:space="preserve">. Within a month the church had split into ice and no-ice Baptists. The theological issue in this case being is it a violation of the natural order established by God to make ice </w:t>
      </w:r>
      <w:r w:rsidRPr="00DB0A7C">
        <w:rPr>
          <w:rFonts w:ascii="Gill Sans MT" w:hAnsi="Gill Sans MT" w:cs="Arial"/>
          <w:color w:val="000000" w:themeColor="text1"/>
          <w:sz w:val="28"/>
          <w:szCs w:val="28"/>
        </w:rPr>
        <w:t>‘</w:t>
      </w:r>
      <w:r w:rsidR="00004D70" w:rsidRPr="00DB0A7C">
        <w:rPr>
          <w:rFonts w:ascii="Gill Sans MT" w:hAnsi="Gill Sans MT" w:cs="Arial"/>
          <w:color w:val="000000" w:themeColor="text1"/>
          <w:sz w:val="28"/>
          <w:szCs w:val="28"/>
        </w:rPr>
        <w:t>out of season</w:t>
      </w:r>
      <w:r w:rsidRPr="00DB0A7C">
        <w:rPr>
          <w:rFonts w:ascii="Gill Sans MT" w:hAnsi="Gill Sans MT" w:cs="Arial"/>
          <w:color w:val="000000" w:themeColor="text1"/>
          <w:sz w:val="28"/>
          <w:szCs w:val="28"/>
        </w:rPr>
        <w:t>’</w:t>
      </w:r>
      <w:r w:rsidR="00004D70" w:rsidRPr="00DB0A7C">
        <w:rPr>
          <w:rFonts w:ascii="Gill Sans MT" w:hAnsi="Gill Sans MT" w:cs="Arial"/>
          <w:color w:val="000000" w:themeColor="text1"/>
          <w:sz w:val="28"/>
          <w:szCs w:val="28"/>
        </w:rPr>
        <w:t xml:space="preserve">. </w:t>
      </w:r>
      <w:r w:rsidRPr="00DB0A7C">
        <w:rPr>
          <w:rFonts w:ascii="Gill Sans MT" w:hAnsi="Gill Sans MT" w:cs="Arial"/>
          <w:color w:val="000000" w:themeColor="text1"/>
          <w:sz w:val="28"/>
          <w:szCs w:val="28"/>
        </w:rPr>
        <w:t>‘</w:t>
      </w:r>
      <w:r w:rsidR="00004D70" w:rsidRPr="00DB0A7C">
        <w:rPr>
          <w:rFonts w:ascii="Gill Sans MT" w:hAnsi="Gill Sans MT" w:cs="Arial"/>
          <w:color w:val="000000" w:themeColor="text1"/>
          <w:sz w:val="28"/>
          <w:szCs w:val="28"/>
        </w:rPr>
        <w:t>If God had wanted us to have ice in the summertime, God would have raised the freezing temperature of water</w:t>
      </w:r>
      <w:r w:rsidRPr="00DB0A7C">
        <w:rPr>
          <w:rFonts w:ascii="Gill Sans MT" w:hAnsi="Gill Sans MT" w:cs="Arial"/>
          <w:color w:val="000000" w:themeColor="text1"/>
          <w:sz w:val="28"/>
          <w:szCs w:val="28"/>
        </w:rPr>
        <w:t>’</w:t>
      </w:r>
      <w:r w:rsidR="00004D70" w:rsidRPr="00DB0A7C">
        <w:rPr>
          <w:rFonts w:ascii="Gill Sans MT" w:hAnsi="Gill Sans MT" w:cs="Arial"/>
          <w:color w:val="000000" w:themeColor="text1"/>
          <w:sz w:val="28"/>
          <w:szCs w:val="28"/>
        </w:rPr>
        <w:t xml:space="preserve"> seems to have been the argument.</w:t>
      </w:r>
    </w:p>
    <w:p w14:paraId="6FDB0B55" w14:textId="77777777" w:rsidR="007D0E54" w:rsidRPr="00DB0A7C" w:rsidRDefault="007D0E54" w:rsidP="00DB0A7C">
      <w:pPr>
        <w:pStyle w:val="NormalWeb"/>
        <w:shd w:val="clear" w:color="auto" w:fill="FFFFFF"/>
        <w:spacing w:before="0" w:beforeAutospacing="0" w:after="0" w:afterAutospacing="0" w:line="276" w:lineRule="auto"/>
        <w:rPr>
          <w:rFonts w:ascii="Gill Sans MT" w:hAnsi="Gill Sans MT" w:cs="Arial"/>
          <w:color w:val="000000" w:themeColor="text1"/>
          <w:sz w:val="28"/>
          <w:szCs w:val="28"/>
        </w:rPr>
      </w:pPr>
    </w:p>
    <w:p w14:paraId="71394636" w14:textId="2B7FBFC3" w:rsidR="00004D70" w:rsidRPr="00DB0A7C" w:rsidRDefault="00004D70" w:rsidP="00DB0A7C">
      <w:pPr>
        <w:pStyle w:val="NormalWeb"/>
        <w:shd w:val="clear" w:color="auto" w:fill="FFFFFF"/>
        <w:spacing w:before="0" w:beforeAutospacing="0" w:after="0" w:afterAutospacing="0" w:line="276" w:lineRule="auto"/>
        <w:rPr>
          <w:rFonts w:ascii="Gill Sans MT" w:hAnsi="Gill Sans MT" w:cs="Arial"/>
          <w:color w:val="000000" w:themeColor="text1"/>
          <w:sz w:val="28"/>
          <w:szCs w:val="28"/>
        </w:rPr>
      </w:pPr>
      <w:r w:rsidRPr="00DB0A7C">
        <w:rPr>
          <w:rFonts w:ascii="Gill Sans MT" w:hAnsi="Gill Sans MT" w:cs="Arial"/>
          <w:color w:val="000000" w:themeColor="text1"/>
          <w:sz w:val="28"/>
          <w:szCs w:val="28"/>
        </w:rPr>
        <w:t xml:space="preserve">Christians </w:t>
      </w:r>
      <w:r w:rsidR="007D0E54">
        <w:rPr>
          <w:rFonts w:ascii="Gill Sans MT" w:hAnsi="Gill Sans MT" w:cs="Arial"/>
          <w:color w:val="000000" w:themeColor="text1"/>
          <w:sz w:val="28"/>
          <w:szCs w:val="28"/>
        </w:rPr>
        <w:t xml:space="preserve">get </w:t>
      </w:r>
      <w:r w:rsidRPr="00DB0A7C">
        <w:rPr>
          <w:rFonts w:ascii="Gill Sans MT" w:hAnsi="Gill Sans MT" w:cs="Arial"/>
          <w:color w:val="000000" w:themeColor="text1"/>
          <w:sz w:val="28"/>
          <w:szCs w:val="28"/>
        </w:rPr>
        <w:t xml:space="preserve">concerned about believing the right things: infant baptism versus adult baptism </w:t>
      </w:r>
      <w:r w:rsidR="00DB0A7C" w:rsidRPr="00DB0A7C">
        <w:rPr>
          <w:rFonts w:ascii="Gill Sans MT" w:hAnsi="Gill Sans MT" w:cs="Arial"/>
          <w:color w:val="000000" w:themeColor="text1"/>
          <w:sz w:val="28"/>
          <w:szCs w:val="28"/>
        </w:rPr>
        <w:t>etc s</w:t>
      </w:r>
      <w:r w:rsidRPr="00DB0A7C">
        <w:rPr>
          <w:rFonts w:ascii="Gill Sans MT" w:hAnsi="Gill Sans MT" w:cs="Arial"/>
          <w:color w:val="000000" w:themeColor="text1"/>
          <w:sz w:val="28"/>
          <w:szCs w:val="28"/>
        </w:rPr>
        <w:t xml:space="preserve">o that sometimes we have made being Christian very complex, as if </w:t>
      </w:r>
      <w:proofErr w:type="gramStart"/>
      <w:r w:rsidRPr="00DB0A7C">
        <w:rPr>
          <w:rFonts w:ascii="Gill Sans MT" w:hAnsi="Gill Sans MT" w:cs="Arial"/>
          <w:color w:val="000000" w:themeColor="text1"/>
          <w:sz w:val="28"/>
          <w:szCs w:val="28"/>
        </w:rPr>
        <w:t>it's</w:t>
      </w:r>
      <w:proofErr w:type="gramEnd"/>
      <w:r w:rsidRPr="00DB0A7C">
        <w:rPr>
          <w:rFonts w:ascii="Gill Sans MT" w:hAnsi="Gill Sans MT" w:cs="Arial"/>
          <w:color w:val="000000" w:themeColor="text1"/>
          <w:sz w:val="28"/>
          <w:szCs w:val="28"/>
        </w:rPr>
        <w:t xml:space="preserve"> about getting our doctrines right. </w:t>
      </w:r>
    </w:p>
    <w:p w14:paraId="712461E4" w14:textId="392FE682" w:rsidR="00C053A7" w:rsidRDefault="00C053A7" w:rsidP="00C053A7">
      <w:pPr>
        <w:spacing w:after="0" w:line="276" w:lineRule="auto"/>
        <w:rPr>
          <w:rFonts w:ascii="Gill Sans MT" w:hAnsi="Gill Sans MT"/>
          <w:color w:val="000000" w:themeColor="text1"/>
          <w:sz w:val="28"/>
          <w:szCs w:val="28"/>
          <w:shd w:val="clear" w:color="auto" w:fill="FFFFFF"/>
        </w:rPr>
      </w:pPr>
      <w:r w:rsidRPr="00807836">
        <w:rPr>
          <w:rFonts w:ascii="Gill Sans MT" w:hAnsi="Gill Sans MT"/>
          <w:color w:val="000000" w:themeColor="text1"/>
          <w:sz w:val="28"/>
          <w:szCs w:val="28"/>
          <w:shd w:val="clear" w:color="auto" w:fill="FFFFFF"/>
        </w:rPr>
        <w:t xml:space="preserve">Whenever </w:t>
      </w:r>
      <w:r w:rsidR="007D0E54">
        <w:rPr>
          <w:rFonts w:ascii="Gill Sans MT" w:hAnsi="Gill Sans MT"/>
          <w:color w:val="000000" w:themeColor="text1"/>
          <w:sz w:val="28"/>
          <w:szCs w:val="28"/>
          <w:shd w:val="clear" w:color="auto" w:fill="FFFFFF"/>
        </w:rPr>
        <w:t>we</w:t>
      </w:r>
      <w:r w:rsidRPr="00807836">
        <w:rPr>
          <w:rFonts w:ascii="Gill Sans MT" w:hAnsi="Gill Sans MT"/>
          <w:color w:val="000000" w:themeColor="text1"/>
          <w:sz w:val="28"/>
          <w:szCs w:val="28"/>
          <w:shd w:val="clear" w:color="auto" w:fill="FFFFFF"/>
        </w:rPr>
        <w:t xml:space="preserve"> get lost in the labyrinth of complex moral issues, frustrations, deep questions, the Great Commandment is where </w:t>
      </w:r>
      <w:r w:rsidR="007D0E54">
        <w:rPr>
          <w:rFonts w:ascii="Gill Sans MT" w:hAnsi="Gill Sans MT"/>
          <w:color w:val="000000" w:themeColor="text1"/>
          <w:sz w:val="28"/>
          <w:szCs w:val="28"/>
          <w:shd w:val="clear" w:color="auto" w:fill="FFFFFF"/>
        </w:rPr>
        <w:t>we</w:t>
      </w:r>
      <w:r w:rsidRPr="00807836">
        <w:rPr>
          <w:rFonts w:ascii="Gill Sans MT" w:hAnsi="Gill Sans MT"/>
          <w:color w:val="000000" w:themeColor="text1"/>
          <w:sz w:val="28"/>
          <w:szCs w:val="28"/>
          <w:shd w:val="clear" w:color="auto" w:fill="FFFFFF"/>
        </w:rPr>
        <w:t xml:space="preserve"> return</w:t>
      </w:r>
      <w:r w:rsidR="007D0E54">
        <w:rPr>
          <w:rFonts w:ascii="Gill Sans MT" w:hAnsi="Gill Sans MT"/>
          <w:color w:val="000000" w:themeColor="text1"/>
          <w:sz w:val="28"/>
          <w:szCs w:val="28"/>
          <w:shd w:val="clear" w:color="auto" w:fill="FFFFFF"/>
        </w:rPr>
        <w:t>.</w:t>
      </w:r>
      <w:r w:rsidRPr="00807836">
        <w:rPr>
          <w:rFonts w:ascii="Gill Sans MT" w:hAnsi="Gill Sans MT"/>
          <w:color w:val="000000" w:themeColor="text1"/>
          <w:sz w:val="28"/>
          <w:szCs w:val="28"/>
          <w:shd w:val="clear" w:color="auto" w:fill="FFFFFF"/>
        </w:rPr>
        <w:t xml:space="preserve">  It grounds us again in the deep oneness of God’s love permeating our being.  </w:t>
      </w:r>
    </w:p>
    <w:p w14:paraId="581525BB" w14:textId="77777777" w:rsidR="001F2DB7" w:rsidRPr="00807836" w:rsidRDefault="001F2DB7" w:rsidP="00C053A7">
      <w:pPr>
        <w:spacing w:after="0" w:line="276" w:lineRule="auto"/>
        <w:rPr>
          <w:rFonts w:ascii="Gill Sans MT" w:hAnsi="Gill Sans MT"/>
          <w:color w:val="000000" w:themeColor="text1"/>
          <w:sz w:val="28"/>
          <w:szCs w:val="28"/>
          <w:shd w:val="clear" w:color="auto" w:fill="FFFFFF"/>
        </w:rPr>
      </w:pPr>
    </w:p>
    <w:p w14:paraId="3879D7F2" w14:textId="17155FAA" w:rsidR="00004D70" w:rsidRDefault="007D0E54" w:rsidP="00004D70">
      <w:pPr>
        <w:pStyle w:val="NormalWeb"/>
        <w:shd w:val="clear" w:color="auto" w:fill="FFFFFF"/>
        <w:spacing w:before="0" w:beforeAutospacing="0" w:after="0" w:afterAutospacing="0" w:line="276" w:lineRule="auto"/>
        <w:textAlignment w:val="baseline"/>
        <w:rPr>
          <w:rFonts w:ascii="Gill Sans MT" w:hAnsi="Gill Sans MT"/>
          <w:color w:val="000000" w:themeColor="text1"/>
          <w:sz w:val="28"/>
          <w:szCs w:val="28"/>
          <w:shd w:val="clear" w:color="auto" w:fill="FFFFFF"/>
        </w:rPr>
      </w:pPr>
      <w:r>
        <w:rPr>
          <w:rFonts w:ascii="Gill Sans MT" w:hAnsi="Gill Sans MT"/>
          <w:color w:val="000000" w:themeColor="text1"/>
          <w:sz w:val="28"/>
          <w:szCs w:val="28"/>
          <w:shd w:val="clear" w:color="auto" w:fill="FFFFFF"/>
        </w:rPr>
        <w:t>W</w:t>
      </w:r>
      <w:r w:rsidR="00C053A7" w:rsidRPr="00807836">
        <w:rPr>
          <w:rFonts w:ascii="Gill Sans MT" w:hAnsi="Gill Sans MT"/>
          <w:color w:val="000000" w:themeColor="text1"/>
          <w:sz w:val="28"/>
          <w:szCs w:val="28"/>
          <w:shd w:val="clear" w:color="auto" w:fill="FFFFFF"/>
        </w:rPr>
        <w:t xml:space="preserve">hen Jesus was cornered and confronted with </w:t>
      </w:r>
      <w:r>
        <w:rPr>
          <w:rFonts w:ascii="Gill Sans MT" w:hAnsi="Gill Sans MT"/>
          <w:color w:val="000000" w:themeColor="text1"/>
          <w:sz w:val="28"/>
          <w:szCs w:val="28"/>
          <w:shd w:val="clear" w:color="auto" w:fill="FFFFFF"/>
        </w:rPr>
        <w:t xml:space="preserve">people using his </w:t>
      </w:r>
      <w:r w:rsidR="00C053A7" w:rsidRPr="00807836">
        <w:rPr>
          <w:rFonts w:ascii="Gill Sans MT" w:hAnsi="Gill Sans MT"/>
          <w:color w:val="000000" w:themeColor="text1"/>
          <w:sz w:val="28"/>
          <w:szCs w:val="28"/>
          <w:shd w:val="clear" w:color="auto" w:fill="FFFFFF"/>
        </w:rPr>
        <w:t xml:space="preserve">religion </w:t>
      </w:r>
      <w:r>
        <w:rPr>
          <w:rFonts w:ascii="Gill Sans MT" w:hAnsi="Gill Sans MT"/>
          <w:color w:val="000000" w:themeColor="text1"/>
          <w:sz w:val="28"/>
          <w:szCs w:val="28"/>
          <w:shd w:val="clear" w:color="auto" w:fill="FFFFFF"/>
        </w:rPr>
        <w:t>against him</w:t>
      </w:r>
      <w:r w:rsidR="00C053A7" w:rsidRPr="00807836">
        <w:rPr>
          <w:rFonts w:ascii="Gill Sans MT" w:hAnsi="Gill Sans MT"/>
          <w:color w:val="000000" w:themeColor="text1"/>
          <w:sz w:val="28"/>
          <w:szCs w:val="28"/>
          <w:shd w:val="clear" w:color="auto" w:fill="FFFFFF"/>
        </w:rPr>
        <w:t xml:space="preserve">, his response was </w:t>
      </w:r>
      <w:r>
        <w:rPr>
          <w:rFonts w:ascii="Gill Sans MT" w:hAnsi="Gill Sans MT"/>
          <w:color w:val="000000" w:themeColor="text1"/>
          <w:sz w:val="28"/>
          <w:szCs w:val="28"/>
          <w:shd w:val="clear" w:color="auto" w:fill="FFFFFF"/>
        </w:rPr>
        <w:t>t</w:t>
      </w:r>
      <w:r w:rsidR="00C053A7" w:rsidRPr="00807836">
        <w:rPr>
          <w:rFonts w:ascii="Gill Sans MT" w:hAnsi="Gill Sans MT"/>
          <w:color w:val="000000" w:themeColor="text1"/>
          <w:sz w:val="28"/>
          <w:szCs w:val="28"/>
          <w:shd w:val="clear" w:color="auto" w:fill="FFFFFF"/>
        </w:rPr>
        <w:t>hat loving God and loving one’s neighbo</w:t>
      </w:r>
      <w:r w:rsidR="00807836" w:rsidRPr="00807836">
        <w:rPr>
          <w:rFonts w:ascii="Gill Sans MT" w:hAnsi="Gill Sans MT"/>
          <w:color w:val="000000" w:themeColor="text1"/>
          <w:sz w:val="28"/>
          <w:szCs w:val="28"/>
          <w:shd w:val="clear" w:color="auto" w:fill="FFFFFF"/>
        </w:rPr>
        <w:t>u</w:t>
      </w:r>
      <w:r w:rsidR="00C053A7" w:rsidRPr="00807836">
        <w:rPr>
          <w:rFonts w:ascii="Gill Sans MT" w:hAnsi="Gill Sans MT"/>
          <w:color w:val="000000" w:themeColor="text1"/>
          <w:sz w:val="28"/>
          <w:szCs w:val="28"/>
          <w:shd w:val="clear" w:color="auto" w:fill="FFFFFF"/>
        </w:rPr>
        <w:t>r and loving oneself</w:t>
      </w:r>
      <w:r w:rsidR="00807836" w:rsidRPr="00807836">
        <w:rPr>
          <w:rFonts w:ascii="Gill Sans MT" w:hAnsi="Gill Sans MT"/>
          <w:color w:val="000000" w:themeColor="text1"/>
          <w:sz w:val="28"/>
          <w:szCs w:val="28"/>
          <w:shd w:val="clear" w:color="auto" w:fill="FFFFFF"/>
        </w:rPr>
        <w:t>,</w:t>
      </w:r>
      <w:r w:rsidR="00C053A7" w:rsidRPr="00807836">
        <w:rPr>
          <w:rFonts w:ascii="Gill Sans MT" w:hAnsi="Gill Sans MT"/>
          <w:color w:val="000000" w:themeColor="text1"/>
          <w:sz w:val="28"/>
          <w:szCs w:val="28"/>
          <w:shd w:val="clear" w:color="auto" w:fill="FFFFFF"/>
        </w:rPr>
        <w:t xml:space="preserve"> is the highest calling in life. The hope here is that he </w:t>
      </w:r>
      <w:proofErr w:type="gramStart"/>
      <w:r w:rsidR="00C053A7" w:rsidRPr="00807836">
        <w:rPr>
          <w:rFonts w:ascii="Gill Sans MT" w:hAnsi="Gill Sans MT"/>
          <w:color w:val="000000" w:themeColor="text1"/>
          <w:sz w:val="28"/>
          <w:szCs w:val="28"/>
          <w:shd w:val="clear" w:color="auto" w:fill="FFFFFF"/>
        </w:rPr>
        <w:t>did</w:t>
      </w:r>
      <w:r w:rsidR="001F2DB7">
        <w:rPr>
          <w:rFonts w:ascii="Gill Sans MT" w:hAnsi="Gill Sans MT"/>
          <w:color w:val="000000" w:themeColor="text1"/>
          <w:sz w:val="28"/>
          <w:szCs w:val="28"/>
          <w:shd w:val="clear" w:color="auto" w:fill="FFFFFF"/>
        </w:rPr>
        <w:t>n’t</w:t>
      </w:r>
      <w:proofErr w:type="gramEnd"/>
      <w:r w:rsidR="001F2DB7">
        <w:rPr>
          <w:rFonts w:ascii="Gill Sans MT" w:hAnsi="Gill Sans MT"/>
          <w:color w:val="000000" w:themeColor="text1"/>
          <w:sz w:val="28"/>
          <w:szCs w:val="28"/>
          <w:shd w:val="clear" w:color="auto" w:fill="FFFFFF"/>
        </w:rPr>
        <w:t xml:space="preserve"> </w:t>
      </w:r>
      <w:r w:rsidR="00C053A7" w:rsidRPr="00807836">
        <w:rPr>
          <w:rFonts w:ascii="Gill Sans MT" w:hAnsi="Gill Sans MT"/>
          <w:color w:val="000000" w:themeColor="text1"/>
          <w:sz w:val="28"/>
          <w:szCs w:val="28"/>
          <w:shd w:val="clear" w:color="auto" w:fill="FFFFFF"/>
        </w:rPr>
        <w:t xml:space="preserve">let the struggle with the local leaders break his spirit or distract him from the core of his message. This threefold love is the measure against which all Christians measure their lives. It is the </w:t>
      </w:r>
      <w:r w:rsidR="001F2DB7">
        <w:rPr>
          <w:rFonts w:ascii="Gill Sans MT" w:hAnsi="Gill Sans MT"/>
          <w:color w:val="000000" w:themeColor="text1"/>
          <w:sz w:val="28"/>
          <w:szCs w:val="28"/>
          <w:shd w:val="clear" w:color="auto" w:fill="FFFFFF"/>
        </w:rPr>
        <w:t>heart</w:t>
      </w:r>
      <w:r w:rsidR="00C053A7" w:rsidRPr="00807836">
        <w:rPr>
          <w:rFonts w:ascii="Gill Sans MT" w:hAnsi="Gill Sans MT"/>
          <w:color w:val="000000" w:themeColor="text1"/>
          <w:sz w:val="28"/>
          <w:szCs w:val="28"/>
          <w:shd w:val="clear" w:color="auto" w:fill="FFFFFF"/>
        </w:rPr>
        <w:t xml:space="preserve"> of the Gospel. </w:t>
      </w:r>
    </w:p>
    <w:p w14:paraId="2BCAA75F" w14:textId="77777777" w:rsidR="00004D70" w:rsidRDefault="00004D70" w:rsidP="00004D70">
      <w:pPr>
        <w:pStyle w:val="NormalWeb"/>
        <w:shd w:val="clear" w:color="auto" w:fill="FFFFFF"/>
        <w:spacing w:before="0" w:beforeAutospacing="0" w:after="0" w:afterAutospacing="0" w:line="276" w:lineRule="auto"/>
        <w:textAlignment w:val="baseline"/>
        <w:rPr>
          <w:rFonts w:ascii="Gill Sans MT" w:hAnsi="Gill Sans MT"/>
          <w:color w:val="000000" w:themeColor="text1"/>
          <w:sz w:val="28"/>
          <w:szCs w:val="28"/>
          <w:shd w:val="clear" w:color="auto" w:fill="FFFFFF"/>
        </w:rPr>
      </w:pPr>
    </w:p>
    <w:p w14:paraId="0F58A1F7" w14:textId="7DCBB420" w:rsidR="00C053A7" w:rsidRPr="00807836" w:rsidRDefault="00C053A7" w:rsidP="00C053A7">
      <w:pPr>
        <w:spacing w:after="0" w:line="276" w:lineRule="auto"/>
        <w:rPr>
          <w:rFonts w:ascii="Gill Sans MT" w:hAnsi="Gill Sans MT"/>
          <w:color w:val="000000" w:themeColor="text1"/>
          <w:sz w:val="28"/>
          <w:szCs w:val="28"/>
        </w:rPr>
      </w:pPr>
    </w:p>
    <w:sectPr w:rsidR="00C053A7" w:rsidRPr="0080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43"/>
    <w:rsid w:val="00004D70"/>
    <w:rsid w:val="001D0C9A"/>
    <w:rsid w:val="001F2DB7"/>
    <w:rsid w:val="00490833"/>
    <w:rsid w:val="005C100A"/>
    <w:rsid w:val="007D0E54"/>
    <w:rsid w:val="00807836"/>
    <w:rsid w:val="009369BE"/>
    <w:rsid w:val="00A76D43"/>
    <w:rsid w:val="00C053A7"/>
    <w:rsid w:val="00DB0A7C"/>
    <w:rsid w:val="00EB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F862"/>
  <w15:chartTrackingRefBased/>
  <w15:docId w15:val="{96A50098-2DB5-46A1-AA6D-B0521C31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5404">
      <w:bodyDiv w:val="1"/>
      <w:marLeft w:val="0"/>
      <w:marRight w:val="0"/>
      <w:marTop w:val="0"/>
      <w:marBottom w:val="0"/>
      <w:divBdr>
        <w:top w:val="none" w:sz="0" w:space="0" w:color="auto"/>
        <w:left w:val="none" w:sz="0" w:space="0" w:color="auto"/>
        <w:bottom w:val="none" w:sz="0" w:space="0" w:color="auto"/>
        <w:right w:val="none" w:sz="0" w:space="0" w:color="auto"/>
      </w:divBdr>
    </w:div>
    <w:div w:id="548954645">
      <w:bodyDiv w:val="1"/>
      <w:marLeft w:val="0"/>
      <w:marRight w:val="0"/>
      <w:marTop w:val="0"/>
      <w:marBottom w:val="0"/>
      <w:divBdr>
        <w:top w:val="none" w:sz="0" w:space="0" w:color="auto"/>
        <w:left w:val="none" w:sz="0" w:space="0" w:color="auto"/>
        <w:bottom w:val="none" w:sz="0" w:space="0" w:color="auto"/>
        <w:right w:val="none" w:sz="0" w:space="0" w:color="auto"/>
      </w:divBdr>
    </w:div>
    <w:div w:id="1006832537">
      <w:bodyDiv w:val="1"/>
      <w:marLeft w:val="0"/>
      <w:marRight w:val="0"/>
      <w:marTop w:val="0"/>
      <w:marBottom w:val="0"/>
      <w:divBdr>
        <w:top w:val="none" w:sz="0" w:space="0" w:color="auto"/>
        <w:left w:val="none" w:sz="0" w:space="0" w:color="auto"/>
        <w:bottom w:val="none" w:sz="0" w:space="0" w:color="auto"/>
        <w:right w:val="none" w:sz="0" w:space="0" w:color="auto"/>
      </w:divBdr>
    </w:div>
    <w:div w:id="13329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Rothwell</dc:creator>
  <cp:keywords/>
  <dc:description/>
  <cp:lastModifiedBy>Steven Rothwell</cp:lastModifiedBy>
  <cp:revision>11</cp:revision>
  <dcterms:created xsi:type="dcterms:W3CDTF">2020-10-21T14:30:00Z</dcterms:created>
  <dcterms:modified xsi:type="dcterms:W3CDTF">2020-10-24T06:26:00Z</dcterms:modified>
</cp:coreProperties>
</file>